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2a790409739dfc1d1df7205f235132ad191962d"/>
    <w:p>
      <w:pPr>
        <w:pStyle w:val="Heading1"/>
      </w:pPr>
      <w:r>
        <w:t xml:space="preserve">Personal Statement: Advancing Healthcare Innovation in Kenya Nairobi as a Biomedical Engineer</w:t>
      </w:r>
    </w:p>
    <w:p>
      <w:pPr>
        <w:pStyle w:val="FirstParagraph"/>
      </w:pPr>
      <w:r>
        <w:t xml:space="preserve">As I prepare this Personal Statement, I am filled with profound enthusiasm for the opportunity to contribute my skills as a Biomedical Engineer to the rapidly evolving healthcare landscape of Kenya Nairobi. My journey toward this profession has been driven by a deep commitment to merging engineering excellence with compassionate healthcare solutions, particularly within the unique context of Sub-Saharan Africa's most vibrant urban center. Nairobi, with its dynamic blend of traditional healing practices and cutting-edge medical initiatives, represents the ideal ecosystem for me to apply my expertise and address pressing challenges in medical device accessibility and healthcare infrastructure.</w:t>
      </w:r>
    </w:p>
    <w:p>
      <w:pPr>
        <w:pStyle w:val="BodyText"/>
      </w:pPr>
      <w:r>
        <w:t xml:space="preserve">My academic foundation began with a Bachelor of Science in Biomedical Engineering from the University of Nairobi, where I graduated with honors. This program immersed me in courses spanning biomaterials science, biomechanics, medical instrumentation, and healthcare systems analysis – all contextualized through case studies focused on African healthcare delivery. A pivotal project involved designing a low-cost portable ECG device for rural clinics in Nakuru County, which required navigating Kenya's specific regulatory frameworks (like the Pharmacy and Poisons Board requirements) while prioritizing affordability. This experience crystallized my understanding that effective biomedical engineering in Kenya Nairobi must balance technical innovation with cultural sensitivity and economic realities.</w:t>
      </w:r>
    </w:p>
    <w:p>
      <w:pPr>
        <w:pStyle w:val="BodyText"/>
      </w:pPr>
      <w:r>
        <w:t xml:space="preserve">During my tenure as a Junior Biomedical Engineer at Kenyatta National Hospital's Medical Devices Department, I gained invaluable hands-on experience that directly shaped my professional ethos. I collaborated with clinicians to troubleshoot ultrasound machines in the emergency ward – often facing power fluctuations and equipment shortages common across Nairobi's public healthcare facilities. One particularly challenging assignment involved refurbishing 15 malfunctioning ventilators for the maternal health unit within a tight deadline, which required rapid diagnostics, parts sourcing from Nairobi's industrial zones (like Kibera workshops), and training nurses on basic maintenance. This work taught me that a Biomedical Engineer in Kenya Nairobi isn't merely a technician; we are healthcare enablers who bridge clinical needs with engineering pragmatism.</w:t>
      </w:r>
    </w:p>
    <w:p>
      <w:pPr>
        <w:pStyle w:val="BodyText"/>
      </w:pPr>
      <w:r>
        <w:t xml:space="preserve">What distinguishes my approach is my focus on sustainable, locally adapted solutions. In response to the high cost and import dependency of medical devices in Kenya, I co-founded "Nairobi Health Tech Solutions" (a university-registered social enterprise) that develops context-appropriate innovations. Our current flagship project – a solar-powered blood storage unit designed for Nairobi's frequent power outages – is undergoing pilot testing at Mathare Health Center. This initiative embodies the critical role of the Biomedical Engineer in Kenya: creating devices that withstand local conditions while complying with Kenya Bureau of Standards (KEBS) regulations. I've also volunteered with AMREF Flying Doctors to train community health workers on basic diagnostic equipment maintenance, reinforcing my belief that engineering excellence must serve the last mile of healthcare delivery.</w:t>
      </w:r>
    </w:p>
    <w:p>
      <w:pPr>
        <w:pStyle w:val="BodyText"/>
      </w:pPr>
      <w:r>
        <w:t xml:space="preserve">I am particularly drawn to Nairobi's emerging medical technology hub – a landscape where institutions like the Kenya Medical Research Institute (KEMRI), Strathmore University's Data Science Center, and international NGOs coalesce around health innovation. My technical skills are aligned with this ecosystem: I possess advanced proficiency in SolidWorks for device prototyping, MATLAB for signal processing of physiological data, and Python for developing diagnostic algorithms. Crucially, I've mastered the art of communicating complex engineering concepts to non-technical stakeholders – a skill honed during my community workshops where I explained pacemaker functionality using local analogies (comparing electrical impulses to traditional drum rhythms). This ability to translate engineering into actionable healthcare knowledge is indispensable for any Biomedical Engineer operating effectively in Kenya Nairobi.</w:t>
      </w:r>
    </w:p>
    <w:p>
      <w:pPr>
        <w:pStyle w:val="BodyText"/>
      </w:pPr>
      <w:r>
        <w:t xml:space="preserve">My motivation transcends professional ambition. Growing up near Embakasi, I witnessed how equipment failures in local clinics directly impacted maternal health outcomes – a reality that ignited my career path. The statistics are stark: Kenya loses 25% of medical devices due to lack of maintenance (World Health Organization, 2023). As a Biomedical Engineer serving in Nairobi, I see an urgent opportunity to transform this narrative. My long-term vision involves establishing a mobile device maintenance unit that travels across Nairobi's informal settlements, partnering with community health volunteers trained by the Ministry of Health. This model would reduce equipment downtime while creating local employment – directly addressing two pillars of sustainable healthcare development.</w:t>
      </w:r>
    </w:p>
    <w:p>
      <w:pPr>
        <w:pStyle w:val="BodyText"/>
      </w:pPr>
      <w:r>
        <w:t xml:space="preserve">What truly sets me apart is my embedded understanding of Nairobi's healthcare ecosystem. I've navigated the complexities of Kenya's National Hospital Insurance Fund (NHIF) procurement processes, collaborated with Nairobi City County health planners on equipment deployment strategies, and participated in the Kenyan Biomedical Engineering Society's advocacy efforts for updated medical device regulations. I recognize that a successful Biomedical Engineer in Kenya Nairobi must be both technically proficient and politically astute – able to navigate between hospital administrators, government bodies like the Ministry of Health, and international donors while maintaining clinical priorities.</w:t>
      </w:r>
    </w:p>
    <w:p>
      <w:pPr>
        <w:pStyle w:val="BodyText"/>
      </w:pPr>
      <w:r>
        <w:t xml:space="preserve">Looking ahead, I am eager to bring this integrated perspective to your esteemed organization. I envision contributing to projects that tackle Nairobi's most acute healthcare challenges: improving diagnostic access in slums through portable ultrasound devices, developing affordable dialysis equipment for the city's growing renal disease burden, or optimizing surgical equipment sterilization processes at major hospitals. Each initiative would be grounded in rigorous engineering standards yet tailored to Nairobi's operational realities – from managing humidity-related device failures to incorporating Swahili-language user interfaces.</w:t>
      </w:r>
    </w:p>
    <w:p>
      <w:pPr>
        <w:pStyle w:val="BodyText"/>
      </w:pPr>
      <w:r>
        <w:t xml:space="preserve">In crafting this Personal Statement, I affirm that my career vision is inseparable from Kenya's healthcare advancement. The Biomedical Engineer role in Nairobi isn't just a profession; it's a calling to be part of the solution for millions whose health outcomes depend on reliable medical technology. Having dedicated years to mastering engineering principles and immersing myself in Kenya's healthcare context, I am prepared to bring not only technical expertise but also an unwavering commitment to transforming Nairobi into a beacon of sustainable medical innovation in Africa.</w:t>
      </w:r>
    </w:p>
    <w:p>
      <w:pPr>
        <w:pStyle w:val="BodyText"/>
      </w:pPr>
      <w:r>
        <w:t xml:space="preserve">I welcome the opportunity to discuss how my background in Biomedical Engineering aligns with your mission to elevate healthcare delivery across Kenya Nairobi. My passion for creating engineering solutions that resonate with local communities and my proven ability to deliver practical results position me to make immediate contributions toward a healthier, more resilient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Kenya Nairobi</dc:title>
  <dc:creator/>
  <dc:language>en</dc:language>
  <cp:keywords/>
  <dcterms:created xsi:type="dcterms:W3CDTF">2026-07-13T23:21:44Z</dcterms:created>
  <dcterms:modified xsi:type="dcterms:W3CDTF">2026-07-13T23:21:44Z</dcterms:modified>
</cp:coreProperties>
</file>

<file path=docProps/custom.xml><?xml version="1.0" encoding="utf-8"?>
<Properties xmlns="http://schemas.openxmlformats.org/officeDocument/2006/custom-properties" xmlns:vt="http://schemas.openxmlformats.org/officeDocument/2006/docPropsVTypes"/>
</file>