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c31534c5657b7fb41ed45f5d03bb40f07165fb5"/>
    <w:p>
      <w:pPr>
        <w:pStyle w:val="Heading1"/>
      </w:pPr>
      <w:r>
        <w:t xml:space="preserve">Personal Statement for Biomedical Engineer Position in Nigeria Lagos</w:t>
      </w:r>
    </w:p>
    <w:p>
      <w:pPr>
        <w:pStyle w:val="FirstParagraph"/>
      </w:pPr>
      <w:r>
        <w:t xml:space="preserve">From my earliest exposure to healthcare technology during childhood visits to Lagos General Hospital, I have been captivated by the transformative potential of engineering in medicine. Growing up amidst the vibrant yet challenging healthcare landscape of Nigeria Lagos, I witnessed firsthand how limited access to reliable medical equipment disproportionately affects vulnerable communities—from rural outskirts like Ikorodu to densely populated urban centers such as Surulere and Victoria Island. This profound experience ignited my commitment to become a</w:t>
      </w:r>
      <w:r>
        <w:t xml:space="preserve"> </w:t>
      </w:r>
      <w:r>
        <w:rPr>
          <w:bCs/>
          <w:b/>
        </w:rPr>
        <w:t xml:space="preserve">Biomedical Engineer</w:t>
      </w:r>
      <w:r>
        <w:t xml:space="preserve"> </w:t>
      </w:r>
      <w:r>
        <w:t xml:space="preserve">dedicated to revolutionizing healthcare delivery in our nation. My academic journey at the University of Lagos, where I graduated with honors in Biomedical Engineering, has equipped me with both technical expertise and a deep understanding of Nigeria's unique healthcare ecosystem.</w:t>
      </w:r>
    </w:p>
    <w:p>
      <w:pPr>
        <w:pStyle w:val="BodyText"/>
      </w:pPr>
      <w:r>
        <w:t xml:space="preserve">My undergraduate research focused on developing low-cost diagnostic tools for tropical diseases prevalent in Lagos State. Collaborating with the LASUTH Biomedical Department, I engineered a portable malaria detection device using locally sourced materials, reducing costs by 65% while maintaining 92% accuracy. This project underscored a critical insight: sustainable innovation in</w:t>
      </w:r>
      <w:r>
        <w:t xml:space="preserve"> </w:t>
      </w:r>
      <w:r>
        <w:rPr>
          <w:bCs/>
          <w:b/>
        </w:rPr>
        <w:t xml:space="preserve">Nigeria Lagos</w:t>
      </w:r>
      <w:r>
        <w:t xml:space="preserve"> </w:t>
      </w:r>
      <w:r>
        <w:t xml:space="preserve">must prioritize affordability and cultural context. Unlike Western prototypes, our device incorporated Yoruba language interfaces and solar charging capabilities to function reliably during frequent power outages—a reality for 40% of Lagos households according to NBS data. Such experiences cemented my belief that engineering solutions must evolve alongside community needs, not impose external paradigms.</w:t>
      </w:r>
    </w:p>
    <w:p>
      <w:pPr>
        <w:pStyle w:val="BodyText"/>
      </w:pPr>
      <w:r>
        <w:t xml:space="preserve">Beyond technical skills, I actively engaged with Lagos's healthcare challenges through volunteer work with the Lagos State Ministry of Health. During the 2023 polio vaccination drive in Mushin LGA, I trained community health workers to maintain cold-chain equipment using modular repair kits I designed. This experience revealed how critical biomedical maintenance is to public health outcomes—nearly 60% of medical devices in Nigerian public hospitals face operational failures due to inadequate technical support. As a</w:t>
      </w:r>
      <w:r>
        <w:t xml:space="preserve"> </w:t>
      </w:r>
      <w:r>
        <w:rPr>
          <w:bCs/>
          <w:b/>
        </w:rPr>
        <w:t xml:space="preserve">Biomedical Engineer</w:t>
      </w:r>
      <w:r>
        <w:t xml:space="preserve">, I aim not only to create but also to empower local technicians through sustainable training frameworks, ensuring solutions endure beyond initial implementation.</w:t>
      </w:r>
    </w:p>
    <w:p>
      <w:pPr>
        <w:pStyle w:val="BodyText"/>
      </w:pPr>
      <w:r>
        <w:t xml:space="preserve">My internship at Medtronic Nigeria’s Lagos office further deepened my strategic perspective. I analyzed supply chain inefficiencies in medical device distribution across the state, identifying that fragmented logistics caused 30% longer equipment delivery times to secondary hospitals. I proposed a geospatial optimization model using real-time traffic data from Lagos Traffic Management Authority, which reduced average deployment time by 22%. This project taught me that effective biomedical engineering in</w:t>
      </w:r>
      <w:r>
        <w:t xml:space="preserve"> </w:t>
      </w:r>
      <w:r>
        <w:rPr>
          <w:bCs/>
          <w:b/>
        </w:rPr>
        <w:t xml:space="preserve">Nigeria Lagos</w:t>
      </w:r>
      <w:r>
        <w:t xml:space="preserve"> </w:t>
      </w:r>
      <w:r>
        <w:t xml:space="preserve">requires systems thinking—integrating infrastructure, policy, and community engagement rather than isolated technical fixes.</w:t>
      </w:r>
    </w:p>
    <w:p>
      <w:pPr>
        <w:pStyle w:val="BodyText"/>
      </w:pPr>
      <w:r>
        <w:t xml:space="preserve">I recognize that Lagos’s healthcare challenges extend beyond equipment access. The city’s rapid urbanization strains facilities serving 25 million people, while climate vulnerabilities like flooding damage critical infrastructure. My thesis on "Resilient Medical Systems for Coastal Urban Centers" explored flood-resistant medical device storage and AI-powered predictive maintenance for hospital generators. I proposed a community-driven model where local artisans co-create waterproof enclosures using recycled plastics—a solution that could be replicated across Lagos waterfront communities like Ajegunle and Epe. This work earned recognition at the 2023 Nigerian Society of Engineers Conference, affirming that context-specific innovation is non-negotiable.</w:t>
      </w:r>
    </w:p>
    <w:p>
      <w:pPr>
        <w:pStyle w:val="BodyText"/>
      </w:pPr>
      <w:r>
        <w:t xml:space="preserve">What distinguishes my approach is my cultural fluency as a Lagos native. I understand how to navigate the city’s complex healthcare networks—connecting with traditional birth attendants in Ojuelegba, collaborating with faith-based clinics in Ikeja, and leveraging WhatsApp groups for rapid technician dispatch. In a 2022 pilot project with the Lagos State Primary Healthcare Board, I implemented a digital logbook system that reduced equipment downtime by 45% through community-coordinated maintenance schedules. This success proved that technology must serve existing social structures, not disrupt them—a principle rooted in my Yoruba ethos of "Omo ni ile" (the child belongs to the house).</w:t>
      </w:r>
    </w:p>
    <w:p>
      <w:pPr>
        <w:pStyle w:val="BodyText"/>
      </w:pPr>
      <w:r>
        <w:t xml:space="preserve">My professional vision aligns with Nigeria’s National Health Policy 2023-2027, particularly its focus on strengthening medical technology infrastructure. I am committed to establishing a Lagos-based biomedical innovation hub that bridges academia, industry, and grassroots health workers. This initiative would offer certification programs in device maintenance for local technicians—addressing the critical shortage of skilled personnel where only 15% of public hospitals have dedicated biomedical staff. My goal is to create self-sustaining ecosystems where solutions emerge from Lagos itself: from 3D-printed prosthetics using recycled materials to AI-driven malaria surveillance networks powered by community health workers.</w:t>
      </w:r>
    </w:p>
    <w:p>
      <w:pPr>
        <w:pStyle w:val="BodyText"/>
      </w:pPr>
      <w:r>
        <w:t xml:space="preserve">As a future</w:t>
      </w:r>
      <w:r>
        <w:t xml:space="preserve"> </w:t>
      </w:r>
      <w:r>
        <w:rPr>
          <w:bCs/>
          <w:b/>
        </w:rPr>
        <w:t xml:space="preserve">Biomedical Engineer</w:t>
      </w:r>
      <w:r>
        <w:t xml:space="preserve"> </w:t>
      </w:r>
      <w:r>
        <w:t xml:space="preserve">in</w:t>
      </w:r>
      <w:r>
        <w:t xml:space="preserve"> </w:t>
      </w:r>
      <w:r>
        <w:rPr>
          <w:bCs/>
          <w:b/>
        </w:rPr>
        <w:t xml:space="preserve">Nigeria Lagos</w:t>
      </w:r>
      <w:r>
        <w:t xml:space="preserve">, I reject the notion that innovation must be imported. Our city’s energy, resilience, and creativity are the true laboratories for healthcare transformation. Every day, I witness how Lagosians turn challenges into ingenuity—whether through motorcycle ambulances navigating traffic or community health workers using basic tools to save lives. My training equips me to amplify this spirit of innovation through engineering that is affordable, adaptable, and deeply rooted in our reality. I seek not merely a career but a partnership with Lagos communities to build healthcare systems where technology serves humanity without complicity.</w:t>
      </w:r>
    </w:p>
    <w:p>
      <w:pPr>
        <w:pStyle w:val="BodyText"/>
      </w:pPr>
      <w:r>
        <w:t xml:space="preserve">In closing, my journey has been shaped by the relentless heartbeat of Lagos—a city that demands solutions as dynamic as its people. I bring not only technical proficiency but an unshakeable conviction that the next breakthrough in biomedical engineering will emerge from Nigeria’s streets, labs, and communities. I am ready to contribute this passion to your institution’s mission, ensuring every medical device in Lagos works not just for efficiency, but for equity. This is the promise of my</w:t>
      </w:r>
      <w:r>
        <w:t xml:space="preserve"> </w:t>
      </w:r>
      <w:r>
        <w:rPr>
          <w:bCs/>
          <w:b/>
        </w:rPr>
        <w:t xml:space="preserve">Personal Statement</w:t>
      </w:r>
      <w:r>
        <w:t xml:space="preserve">: to engineer a healthier Lagos where technology meets humanity at the heart of our nation’s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for Nigeria Lagos</dc:title>
  <dc:creator/>
  <dc:language>en</dc:language>
  <cp:keywords/>
  <dcterms:created xsi:type="dcterms:W3CDTF">2026-07-15T08:44:33Z</dcterms:created>
  <dcterms:modified xsi:type="dcterms:W3CDTF">2026-07-15T08:44:33Z</dcterms:modified>
</cp:coreProperties>
</file>

<file path=docProps/custom.xml><?xml version="1.0" encoding="utf-8"?>
<Properties xmlns="http://schemas.openxmlformats.org/officeDocument/2006/custom-properties" xmlns:vt="http://schemas.openxmlformats.org/officeDocument/2006/docPropsVTypes"/>
</file>