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a2430b75a150cd1b8011af1a17b594f6bf71049"/>
    <w:p>
      <w:pPr>
        <w:pStyle w:val="Heading1"/>
      </w:pPr>
      <w:r>
        <w:t xml:space="preserve">Personal Statement: Commitment to Advancing Industrial Development in DR Congo Kinshasa as a Chemical Engineer</w:t>
      </w:r>
    </w:p>
    <w:p>
      <w:pPr>
        <w:pStyle w:val="FirstParagraph"/>
      </w:pPr>
      <w:r>
        <w:t xml:space="preserve">I am writing with profound enthusiasm to express my dedication to applying my expertise as a Chemical Engineer within the dynamic industrial landscape of DR Congo Kinshasa. Having dedicated my academic and professional journey to solving complex process challenges, I see Kinshasa not merely as a city, but as the pulsating heart of a nation poised for transformative growth in its critical mineral processing, water security, and sustainable agro-industrial sectors. My career vision is intrinsically linked to contributing meaningfully to Kinshasa's development trajectory through innovative chemical engineering solutions tailored to our unique context.</w:t>
      </w:r>
    </w:p>
    <w:p>
      <w:pPr>
        <w:pStyle w:val="BodyText"/>
      </w:pPr>
      <w:r>
        <w:t xml:space="preserve">My academic foundation was built at the University of Kinshasa (UNIKIN), where I earned my Bachelor's and Master's degrees in Chemical Engineering. This experience was profoundly formative, as it immersed me in the specific challenges and potential of our nation’s industrial ecosystem from day one. Courses such as Industrial Hydrometallurgy, Process Design for Resource Extraction, and Environmental Management were not abstract concepts; they were directly contextualized through case studies on cobalt-copper mining operations near Lubumbashi, wastewater treatment needs along the Congo River in Kinshasa, and the feasibility of small-scale biofuel production from local agricultural waste. I actively participated in university projects analyzing effluent discharge from Kinshasa’s informal industrial zones, recognizing early on that sustainable chemical processes are non-negotiable for both environmental health and economic prosperity in our urban centers.</w:t>
      </w:r>
    </w:p>
    <w:p>
      <w:pPr>
        <w:pStyle w:val="BodyText"/>
      </w:pPr>
      <w:r>
        <w:t xml:space="preserve">My professional experience solidified this commitment. As a Process Engineer at a leading mineral processing plant near Kinshasa, I was directly responsible for optimizing leaching circuits used to extract cobalt and copper from low-grade ores – minerals central to DR Congo’s economy and global supply chains. This role demanded constant adaptation: navigating intermittent power supplies, sourcing locally available reagents where imports were delayed, and training local technicians on safety protocols during high-pressure production runs. I spearheaded a project that reduced chemical consumption by 15% through precise control of acid concentration and temperature in the leaching tanks, directly lowering operational costs and minimizing environmental impact – a critical balance for any Chemical Engineer operating in DR Congo Kinshasa. This was not just about engineering efficiency; it was about ensuring resource-intensive industries could operate sustainably within our national economic framework.</w:t>
      </w:r>
    </w:p>
    <w:p>
      <w:pPr>
        <w:pStyle w:val="BodyText"/>
      </w:pPr>
      <w:r>
        <w:t xml:space="preserve">Furthermore, I collaborated with a non-governmental organization on a water purification initiative serving communities along the Kinsuka River in Kinshasa. Here, my role involved designing and implementing low-cost filtration systems using locally sourced materials like activated charcoal from palm kernel shells and sand. This project highlighted the immense gap between industrial chemical engineering capacity and the basic needs of our population. It reinforced my belief that as a Chemical Engineer in DR Congo Kinshasa, I must bridge this divide – leveraging technical skills to address both high-value industrial processes and fundamental public health challenges. The success of this community project, providing clean water to over 500 households, was a powerful testament to the tangible impact chemical engineering can have at every level of society within our nation.</w:t>
      </w:r>
    </w:p>
    <w:p>
      <w:pPr>
        <w:pStyle w:val="BodyText"/>
      </w:pPr>
      <w:r>
        <w:t xml:space="preserve">My technical competencies are rigorously applied with a deep understanding of the DR Congo Kinshasa reality. I possess advanced proficiency in process simulation software (Aspen Plus, HYSYS) used for designing and troubleshooting complex unit operations. However, my most valuable skill set extends beyond software: it is the ability to operate effectively under resource constraints – whether it’s improvising calibration techniques without imported instruments or developing robust procedures resilient to power fluctuations. I am fluent in French and Lingala, which is essential for clear communication with local teams, community leaders, and government stakeholders across Kinshasa and the broader region. Crucially, I understand that the role of a Chemical Engineer in DR Congo Kinshasa transcends technical execution; it requires cultural sensitivity, unwavering integrity in managing resources vital to national development, and a commitment to building local capacity for long-term sustainability.</w:t>
      </w:r>
    </w:p>
    <w:p>
      <w:pPr>
        <w:pStyle w:val="BodyText"/>
      </w:pPr>
      <w:r>
        <w:t xml:space="preserve">I am deeply motivated by the potential of DR Congo Kinshasa. Our nation holds vast natural resources and a young, ambitious population. Yet, unlocking this potential requires world-class engineering applied with an intimate understanding of local conditions. I am not seeking merely a job; I seek to be an integral part of Kinshasa’s industrial renaissance – contributing to safer mines, cleaner waterways for the millions who call the city home, and more efficient processing that adds greater value locally rather than just exporting raw materials. I envision working with national institutions like the Ministry of Mines, industrial conglomerates such as Gecamines (in partnership with international firms operating legally in DR Congo), and local agro-processors to design processes that maximize economic return while minimizing environmental footprint and prioritizing community well-being.</w:t>
      </w:r>
    </w:p>
    <w:p>
      <w:pPr>
        <w:pStyle w:val="BodyText"/>
      </w:pPr>
      <w:r>
        <w:t xml:space="preserve">As a Chemical Engineer dedicated to DR Congo Kinshasa, I bring more than technical qualifications. I bring the passion forged in the vibrant, challenging environment of our capital city. I understand the urgency of developing industries that serve not just global markets, but also uplift communities within Kinshasa and throughout our nation. My commitment is to leverage chemical engineering as a catalyst for responsible growth – ensuring that progress in DR Congo Kinshasa is sustainable, equitable, and deeply rooted in the needs of its people. I am eager to apply my skills, experience, and unwavering dedication to contribute significantly to the industrial advancement of our beloved country.</w:t>
      </w:r>
    </w:p>
    <w:p>
      <w:pPr>
        <w:pStyle w:val="BodyText"/>
      </w:pPr>
      <w:r>
        <w:t xml:space="preserve">I look forward to the opportunity to discuss how my vision for Chemical Engineering in DR Congo Kinshasa aligns with your organization's mission and the urgent needs of our developing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DR Congo Kinshasa</dc:title>
  <dc:creator/>
  <dc:language>en</dc:language>
  <cp:keywords/>
  <dcterms:created xsi:type="dcterms:W3CDTF">2026-04-29T20:33:44Z</dcterms:created>
  <dcterms:modified xsi:type="dcterms:W3CDTF">2026-04-29T20:33:44Z</dcterms:modified>
</cp:coreProperties>
</file>

<file path=docProps/custom.xml><?xml version="1.0" encoding="utf-8"?>
<Properties xmlns="http://schemas.openxmlformats.org/officeDocument/2006/custom-properties" xmlns:vt="http://schemas.openxmlformats.org/officeDocument/2006/docPropsVTypes"/>
</file>