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bc1487373ba22ba87ebd3acbf65cf656ddae541"/>
    <w:p>
      <w:pPr>
        <w:pStyle w:val="Heading1"/>
      </w:pPr>
      <w:r>
        <w:t xml:space="preserve">Personal Statement: A Commitment to Advancing Chemical Engineering in Ghana Accra</w:t>
      </w:r>
    </w:p>
    <w:p>
      <w:pPr>
        <w:pStyle w:val="FirstParagraph"/>
      </w:pPr>
      <w:r>
        <w:t xml:space="preserve">As a dedicated and innovative Chemical Engineer with a profound passion for sustainable industrial development, I am writing this Personal Statement to express my fervent interest in contributing to Ghana's burgeoning engineering landscape, particularly within the dynamic city of Accra. My academic training, professional experiences, and unwavering commitment to technological advancement align precisely with the critical needs of Ghana's industrial sector. Having meticulously researched Ghana's strategic economic goals—particularly its focus on diversifying beyond raw material exports through value addition and green technology—I am convinced that Accra represents the ideal hub where my skills can directly support national development objectives.</w:t>
      </w:r>
    </w:p>
    <w:p>
      <w:pPr>
        <w:pStyle w:val="BodyText"/>
      </w:pPr>
      <w:r>
        <w:t xml:space="preserve">My journey in chemical engineering began at the Kwame Nkrumah University of Science and Technology (KNUST) in Kumasi, where I earned my Bachelor of Science degree with first-class honors. My academic excellence was consistently demonstrated through rigorous coursework in thermodynamics, transport phenomena, reaction engineering, and environmental process systems—courses that provided the foundational framework for addressing complex industrial challenges. However, it was during my final-year capstone project that I discovered my true calling: designing a low-cost wastewater treatment system utilizing locally sourced biosorbents for Accra’s informal settlements. This project wasn’t merely academic; it immersed me in Ghana’s unique environmental realities and revealed how chemical engineering solutions can directly alleviate public health crises. Collaborating with the Kumasi Metropolitan Assembly, we tested our prototype in Nsawam, achieving a 75% reduction in E. coli contamination—a tangible outcome that underscored engineering’s power to transform communities.</w:t>
      </w:r>
    </w:p>
    <w:p>
      <w:pPr>
        <w:pStyle w:val="BodyText"/>
      </w:pPr>
      <w:r>
        <w:t xml:space="preserve">Recognizing that theoretical knowledge must be complemented by practical industry exposure, I secured a six-month internship at the Ghana Brewery Limited (GBL) in Accra. There, I contributed to optimizing the ethanol recovery process in their brewing operations, reducing energy consumption by 12% through heat integration analysis. This experience was pivotal; it exposed me to the operational nuances of Ghana’s manufacturing sector and reinforced my understanding of how chemical engineering processes directly impact economic efficiency and environmental compliance. More importantly, working alongside GBL’s Ghanaian engineers—many of whom had navigated Accra’s unique logistical challenges—I learned that sustainable innovation in this context requires deep cultural empathy as much as technical proficiency. I observed how local constraints (like intermittent power supply or variable raw material quality) demand adaptive engineering solutions rather than imported textbook approaches.</w:t>
      </w:r>
    </w:p>
    <w:p>
      <w:pPr>
        <w:pStyle w:val="BodyText"/>
      </w:pPr>
      <w:r>
        <w:t xml:space="preserve">My professional trajectory further strengthened my resolve to serve Ghana. After graduation, I joined a renewable energy startup in Lagos, Nigeria, where I engineered biofuel production systems using cassava waste. While valuable for my technical growth, this role crystallized my desire to apply these skills within Ghana’s own ecosystem. The vibrant entrepreneurial spirit of Accra—evident in its tech hubs like iSpace and the growing agro-processing sector—offers an unparalleled environment where chemical engineering can catalyze economic resilience. I am particularly drawn to initiatives like Ghana’s Industrial Policy (2019) targeting 50% manufacturing GDP contribution by 2030, which directly aligns with my expertise in process optimization for food and beverage industries—a sector employing over 45% of Accra’s informal labor force.</w:t>
      </w:r>
    </w:p>
    <w:p>
      <w:pPr>
        <w:pStyle w:val="BodyText"/>
      </w:pPr>
      <w:r>
        <w:t xml:space="preserve">As a Chemical Engineer, I prioritize solutions that harmonize technological innovation with social impact. My proficiency in Aspen Plus simulations, pilot-scale reactor design, and regulatory compliance frameworks (including Ghana Standards Authority standards) is matched by my fluency in local languages (English and Twi) and my commitment to community-centered engineering. In Accra’s context—where rapid urbanization strains infrastructure—I have developed a special focus on resource-efficient systems: for instance, designing solar-powered distillation units for artisanal fish processing in Tema, which reduced fuel costs by 60% for small-scale vendors. I understand that a true Chemical Engineer in Ghana Accra must not only engineer processes but also engage stakeholders—from policymakers to market women—to ensure solutions are adopted and sustained.</w:t>
      </w:r>
    </w:p>
    <w:p>
      <w:pPr>
        <w:pStyle w:val="BodyText"/>
      </w:pPr>
      <w:r>
        <w:t xml:space="preserve">My vision extends beyond technical implementation to systemic impact. I aim to establish an innovation lab within Accra that bridges academia (like KNUST) with industry, focusing on circular economy models for Ghana’s key sectors: agriculture, energy, and water management. My long-term goal is to mentor young Ghanaian engineers through the Engineers Board of Ghana’s apprenticeship program, ensuring homegrown expertise drives the nation’s industrial transformation. This aligns with my belief that Ghana Accra must become a beacon of African engineering excellence—not by replicating Western models but by co-creating solutions rooted in local context.</w:t>
      </w:r>
    </w:p>
    <w:p>
      <w:pPr>
        <w:pStyle w:val="BodyText"/>
      </w:pPr>
      <w:r>
        <w:t xml:space="preserve">What distinguishes me is not merely my technical competence but my cultural intelligence and relentless problem-solving ethos. When I faced challenges adapting a membrane filtration system for Accra’s high-silica water, I collaborated with the University of Ghana’s Department of Chemical Engineering to develop a locally produced ceramic membrane—a project later featured in the Ghana Journal of Science. This experience taught me that engineering in Ghana Accra demands collaboration across disciplines and communities. The city’s unique blend of historic port infrastructure and digital innovation creates fertile ground for such interdisciplinary work.</w:t>
      </w:r>
    </w:p>
    <w:p>
      <w:pPr>
        <w:pStyle w:val="BodyText"/>
      </w:pPr>
      <w:r>
        <w:t xml:space="preserve">In conclusion, my Personal Statement is a testament to my readiness to contribute meaningfully as a Chemical Engineer in Ghana Accra. I am eager to leverage my skills in sustainable process design, energy efficiency, and community engagement to support Ghana’s industrial ambitions while addressing pressing local challenges like water scarcity and food waste. Having witnessed the transformative potential of engineering in Accra’s informal economies firsthand, I am not merely seeking a career—I seek a vocation where my expertise becomes part of Ghana’s story of self-reliant progress. I welcome the opportunity to discuss how my proactive approach to chemical engineering can advance Ghana Accra’s development goals with tangible, lasting impact.</w:t>
      </w:r>
    </w:p>
    <w:p>
      <w:pPr>
        <w:pStyle w:val="BodyText"/>
      </w:pPr>
      <w:r>
        <w:t xml:space="preserve">Thank you for considering this Personal Statement. I am confident that my technical acumen, cultural understanding, and passion for Ghana’s future make me an ideal candidate to join the ranks of visionary Chemical Engineers shaping the nation’s industrial landscape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Ghana Accra</dc:title>
  <dc:creator/>
  <dc:language>en</dc:language>
  <cp:keywords/>
  <dcterms:created xsi:type="dcterms:W3CDTF">2026-07-20T18:09:28Z</dcterms:created>
  <dcterms:modified xsi:type="dcterms:W3CDTF">2026-07-20T18:09:28Z</dcterms:modified>
</cp:coreProperties>
</file>

<file path=docProps/custom.xml><?xml version="1.0" encoding="utf-8"?>
<Properties xmlns="http://schemas.openxmlformats.org/officeDocument/2006/custom-properties" xmlns:vt="http://schemas.openxmlformats.org/officeDocument/2006/docPropsVTypes"/>
</file>