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Osaka</w:t>
      </w:r>
    </w:p>
    <w:bookmarkStart w:id="26" w:name="X9ef79e336f428f740319f55cc7658b6e7c82563"/>
    <w:p>
      <w:pPr>
        <w:pStyle w:val="Heading1"/>
      </w:pPr>
      <w:r>
        <w:t xml:space="preserve">Personal Statement for Chemical Engineer Position in Japan Osaka</w:t>
      </w:r>
    </w:p>
    <w:p>
      <w:pPr>
        <w:pStyle w:val="FirstParagraph"/>
      </w:pPr>
      <w:r>
        <w:t xml:space="preserve">As I prepare this</w:t>
      </w:r>
      <w:r>
        <w:t xml:space="preserve"> </w:t>
      </w:r>
      <w:r>
        <w:rPr>
          <w:iCs/>
          <w:i/>
        </w:rPr>
        <w:t xml:space="preserve">Personal Statement</w:t>
      </w:r>
      <w:r>
        <w:t xml:space="preserve">, I find myself reflecting on a journey that has consistently guided me toward the dynamic field of chemical engineering and, more specifically, toward the vibrant industrial landscape of</w:t>
      </w:r>
      <w:r>
        <w:t xml:space="preserve"> </w:t>
      </w:r>
      <w:r>
        <w:rPr>
          <w:bCs/>
          <w:b/>
        </w:rPr>
        <w:t xml:space="preserve">Japan Osaka</w:t>
      </w:r>
      <w:r>
        <w:t xml:space="preserve">. My academic pursuits, professional experiences, and deep appreciation for Japanese technological excellence have converged to shape a compelling vision: to contribute as a dedicated</w:t>
      </w:r>
      <w:r>
        <w:t xml:space="preserve"> </w:t>
      </w:r>
      <w:r>
        <w:rPr>
          <w:iCs/>
          <w:i/>
        </w:rPr>
        <w:t xml:space="preserve">Chemical Engineer</w:t>
      </w:r>
      <w:r>
        <w:t xml:space="preserve"> </w:t>
      </w:r>
      <w:r>
        <w:t xml:space="preserve">within Osaka's pioneering manufacturing ecosystem. This document articulates my qualifications, motivations, and unwavering commitment to becoming an integral part of Japan's chemical engineering community in Osaka.</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Chemical Engineering from the University of Tokyo (affiliated program), where I graduated with honors and specialized in process optimization and sustainable chemical synthesis. My thesis, "Catalytic Conversion of Biorenewables for Green Solvent Production," directly aligned with Japan's national initiatives toward carbon neutrality. This project involved designing a pilot-scale reactor system to convert agricultural waste into bio-based solvents—technologies that are critically relevant to Osaka's focus on eco-industrial parks like the Osaka Bay Area. I mastered simulation tools including Aspen Plus and COMSOL Multiphysics, consistently achieving top marks in advanced thermodynamics and transport phenomena courses. These academic foundations equip me with the technical rigor necessary for complex process development in industries such as petrochemicals, pharmaceuticals, and advanced materials—sectors where Osaka leads globally.</w:t>
      </w:r>
    </w:p>
    <w:bookmarkEnd w:id="20"/>
    <w:bookmarkStart w:id="21" w:name="X8f6417896309cfffac68573a041a2f6e7cd7146"/>
    <w:p>
      <w:pPr>
        <w:pStyle w:val="Heading2"/>
      </w:pPr>
      <w:r>
        <w:t xml:space="preserve">Professional Experience in Industrial Innovation</w:t>
      </w:r>
    </w:p>
    <w:p>
      <w:pPr>
        <w:pStyle w:val="FirstParagraph"/>
      </w:pPr>
      <w:r>
        <w:t xml:space="preserve">My professional trajectory has been purposefully shaped to prepare me for Japan's engineering standards. As a Process Engineer intern at Mitsubishi Chemical Corporation (Kanagawa), I collaborated on a cross-functional team to reduce energy consumption in polymer production by 18% through real-time monitoring systems. This experience taught me the Japanese value of</w:t>
      </w:r>
      <w:r>
        <w:t xml:space="preserve"> </w:t>
      </w:r>
      <w:r>
        <w:rPr>
          <w:iCs/>
          <w:i/>
        </w:rPr>
        <w:t xml:space="preserve">kaizen</w:t>
      </w:r>
      <w:r>
        <w:t xml:space="preserve">—continuous improvement—which resonates deeply with Osaka's industrial culture. Subsequently, at a Kyoto-based biotech startup, I optimized fermentation processes for enzyme production, directly applying principles of reaction engineering to enhance yield by 22%. These roles honed my ability to balance technical precision with collaborative problem-solving—a skill set I now seek to deploy within</w:t>
      </w:r>
      <w:r>
        <w:t xml:space="preserve"> </w:t>
      </w:r>
      <w:r>
        <w:rPr>
          <w:bCs/>
          <w:b/>
        </w:rPr>
        <w:t xml:space="preserve">Japan Osaka</w:t>
      </w:r>
      <w:r>
        <w:t xml:space="preserve">'s integrated manufacturing hubs where innovation thrives through teamwork.</w:t>
      </w:r>
    </w:p>
    <w:bookmarkEnd w:id="21"/>
    <w:bookmarkStart w:id="22" w:name="X0c98086e6ae45bb6a855670f67f695a1d18d12b"/>
    <w:p>
      <w:pPr>
        <w:pStyle w:val="Heading2"/>
      </w:pPr>
      <w:r>
        <w:t xml:space="preserve">Why Japan Osaka? A Cultural and Professional Convergence</w:t>
      </w:r>
    </w:p>
    <w:p>
      <w:pPr>
        <w:pStyle w:val="FirstParagraph"/>
      </w:pPr>
      <w:r>
        <w:t xml:space="preserve">My decision to pursue a career in</w:t>
      </w:r>
      <w:r>
        <w:t xml:space="preserve"> </w:t>
      </w:r>
      <w:r>
        <w:rPr>
          <w:bCs/>
          <w:b/>
        </w:rPr>
        <w:t xml:space="preserve">Japan Osaka</w:t>
      </w:r>
      <w:r>
        <w:t xml:space="preserve"> </w:t>
      </w:r>
      <w:r>
        <w:t xml:space="preserve">is not merely geographical but deeply philosophical. Having spent six months studying Japanese language and culture at Kansai University, I immersed myself in Osaka's unique spirit—</w:t>
      </w:r>
      <w:r>
        <w:rPr>
          <w:iCs/>
          <w:i/>
        </w:rPr>
        <w:t xml:space="preserve">Kyōto no koto, Ōsaka no kokoro</w:t>
      </w:r>
      <w:r>
        <w:t xml:space="preserve"> </w:t>
      </w:r>
      <w:r>
        <w:t xml:space="preserve">(Kyoto’s grace, Osaka’s heart). This exposure revealed a city where engineering excellence is inseparable from community values: precision meets hospitality, and technological advancement serves societal well-being. Osaka's strategic position as a global logistics hub with world-class facilities like the Osaka Innovation Center makes it an unparalleled environment for chemical engineers. I am particularly drawn to companies such as Panasonic (Osaka R&amp;D center) and Kansai Paint, which lead in sustainable coatings and battery materials—fields where my expertise in material synthesis directly aligns with their R&amp;D roadmaps.</w:t>
      </w:r>
    </w:p>
    <w:bookmarkEnd w:id="22"/>
    <w:bookmarkStart w:id="23" w:name="X2dc529d35862a1f18c68ecf4dd4b32fb9989dda"/>
    <w:p>
      <w:pPr>
        <w:pStyle w:val="Heading2"/>
      </w:pPr>
      <w:r>
        <w:t xml:space="preserve">Cultural Integration and Language Commitment</w:t>
      </w:r>
    </w:p>
    <w:p>
      <w:pPr>
        <w:pStyle w:val="FirstParagraph"/>
      </w:pPr>
      <w:r>
        <w:t xml:space="preserve">Recognizing that technical skills alone are insufficient for success in Japan, I have dedicated myself to mastering the cultural context of engineering work. I achieved JLPT N3 proficiency and regularly practice business Japanese through language exchange with Osaka-based engineers. I understand that in</w:t>
      </w:r>
      <w:r>
        <w:t xml:space="preserve"> </w:t>
      </w:r>
      <w:r>
        <w:rPr>
          <w:bCs/>
          <w:b/>
        </w:rPr>
        <w:t xml:space="preserve">Japan Osaka</w:t>
      </w:r>
      <w:r>
        <w:t xml:space="preserve">, respect (</w:t>
      </w:r>
      <w:r>
        <w:rPr>
          <w:iCs/>
          <w:i/>
        </w:rPr>
        <w:t xml:space="preserve">sonkei</w:t>
      </w:r>
      <w:r>
        <w:t xml:space="preserve">) and consensus-building (</w:t>
      </w:r>
      <w:r>
        <w:rPr>
          <w:iCs/>
          <w:i/>
        </w:rPr>
        <w:t xml:space="preserve">nemawashi</w:t>
      </w:r>
      <w:r>
        <w:t xml:space="preserve">) are as vital as technical reports. For instance, during my internship at Mitsubishi, I observed how minor process adjustments were always discussed in team meetings before implementation—a practice I now emulate. My fluency in English allows me to bridge international projects while my growing Japanese skills ensure seamless collaboration within Osaka teams. This dual-language capability positions me to contribute immediately to multinational projects prevalent across Osaka's chemical sector.</w:t>
      </w:r>
    </w:p>
    <w:bookmarkEnd w:id="23"/>
    <w:bookmarkStart w:id="24" w:name="Xf30cc5f3bdf9d0d95325decd278dcb4c54f9428"/>
    <w:p>
      <w:pPr>
        <w:pStyle w:val="Heading2"/>
      </w:pPr>
      <w:r>
        <w:t xml:space="preserve">Future Vision: Advancing Chemical Engineering in Osaka</w:t>
      </w:r>
    </w:p>
    <w:p>
      <w:pPr>
        <w:pStyle w:val="FirstParagraph"/>
      </w:pPr>
      <w:r>
        <w:t xml:space="preserve">My long-term aspiration is to pioneer sustainable process technologies that address Osaka’s environmental challenges while driving economic growth. I envision developing closed-loop systems for semiconductor manufacturing—a critical industry in Osaka—where waste streams become raw materials, reducing both costs and ecological footprints. This aligns perfectly with Japan's "Society 5.0" initiative and Osaka's own</w:t>
      </w:r>
      <w:r>
        <w:t xml:space="preserve"> </w:t>
      </w:r>
      <w:r>
        <w:rPr>
          <w:iCs/>
          <w:i/>
        </w:rPr>
        <w:t xml:space="preserve">Osaka Carbon Neutral Strategy 2030</w:t>
      </w:r>
      <w:r>
        <w:t xml:space="preserve">. As a</w:t>
      </w:r>
      <w:r>
        <w:t xml:space="preserve"> </w:t>
      </w:r>
      <w:r>
        <w:rPr>
          <w:iCs/>
          <w:i/>
        </w:rPr>
        <w:t xml:space="preserve">Chemical Engineer</w:t>
      </w:r>
      <w:r>
        <w:t xml:space="preserve">, I am prepared to leverage my background in renewable materials and process intensification to help Osaka achieve its goal of becoming the world’s first carbon-neutral manufacturing cluster. I am eager to learn from Osaka’s industry leaders while contributing my global perspective, fostering innovation that respects both Japanese traditions and future-facing challenges.</w:t>
      </w:r>
    </w:p>
    <w:bookmarkEnd w:id="24"/>
    <w:bookmarkStart w:id="25" w:name="conclusion-a-purposeful-path-forward"/>
    <w:p>
      <w:pPr>
        <w:pStyle w:val="Heading2"/>
      </w:pPr>
      <w:r>
        <w:t xml:space="preserve">Conclusion: A Purposeful Path Forward</w:t>
      </w:r>
    </w:p>
    <w:p>
      <w:pPr>
        <w:pStyle w:val="FirstParagraph"/>
      </w:pPr>
      <w:r>
        <w:t xml:space="preserve">This</w:t>
      </w:r>
      <w:r>
        <w:t xml:space="preserve"> </w:t>
      </w:r>
      <w:r>
        <w:rPr>
          <w:iCs/>
          <w:i/>
        </w:rPr>
        <w:t xml:space="preserve">Personal Statement</w:t>
      </w:r>
      <w:r>
        <w:t xml:space="preserve"> </w:t>
      </w:r>
      <w:r>
        <w:t xml:space="preserve">represents not just an application, but a promise. I have meticulously prepared to become a valued member of Osaka’s chemical engineering community—equipped with technical acumen, cultural sensitivity, and an authentic commitment to Japan's industrial excellence. The city of</w:t>
      </w:r>
      <w:r>
        <w:t xml:space="preserve"> </w:t>
      </w:r>
      <w:r>
        <w:rPr>
          <w:bCs/>
          <w:b/>
        </w:rPr>
        <w:t xml:space="preserve">Japan Osaka</w:t>
      </w:r>
      <w:r>
        <w:t xml:space="preserve">, with its fusion of cutting-edge industry and enduring cultural spirit, is where my skills will not only find purpose but flourish. I am ready to contribute my expertise in process optimization and sustainable design while embracing the collaborative ethos that makes Osaka a global engineering leader. I eagerly anticipate the opportunity to bring this passion to your esteemed organization, advancing both our mutual goals within Japan’s most dynamic industrial landscape.</w:t>
      </w:r>
    </w:p>
    <w:p>
      <w:pPr>
        <w:pStyle w:val="BodyText"/>
      </w:pPr>
      <w:r>
        <w:t xml:space="preserve">Sincerely,</w:t>
      </w:r>
      <w:r>
        <w:br/>
      </w:r>
      <w:r>
        <w:t xml:space="preserve">Kenji Tanaka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Seeking Opportunity in Japan Osaka</dc:title>
  <dc:creator/>
  <dc:language>en</dc:language>
  <cp:keywords/>
  <dcterms:created xsi:type="dcterms:W3CDTF">2025-12-10T20:24:41Z</dcterms:created>
  <dcterms:modified xsi:type="dcterms:W3CDTF">2025-12-10T20:24:41Z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