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f2f00e73d8066b1401b283ec60e53dcd8f31e0a"/>
    <w:p>
      <w:pPr>
        <w:pStyle w:val="Heading1"/>
      </w:pPr>
      <w:r>
        <w:t xml:space="preserve">Personal Statement: A Commitment to Advancing Chemical Engineering in Peru Lima</w:t>
      </w:r>
    </w:p>
    <w:p>
      <w:pPr>
        <w:pStyle w:val="FirstParagraph"/>
      </w:pPr>
      <w:r>
        <w:t xml:space="preserve">As a dedicated and forward-thinking Chemical Engineer, I submit this Personal Statement to express my profound enthusiasm for contributing to the dynamic industrial landscape of Peru Lima. My academic foundation, hands-on experience, and deep-seated commitment to sustainable development align seamlessly with the unique challenges and opportunities present in Peru's capital city—a hub of innovation, resource management, and economic growth. With over five years of professional experience in process optimization and environmental engineering solutions, I am eager to apply my skills within Lima’s thriving chemical manufacturing sector while addressing critical needs such as water treatment, industrial waste reduction, and green energy integration.</w:t>
      </w:r>
    </w:p>
    <w:p>
      <w:pPr>
        <w:pStyle w:val="BodyText"/>
      </w:pPr>
      <w:r>
        <w:t xml:space="preserve">My journey as a Chemical Engineer began at the Universidad Nacional de Ingeniería (UNI) in Lima, where I earned my Bachelor’s degree with honors. The curriculum immersed me in Peru-specific contexts—from analyzing mineral processing techniques for the nation’s world-class copper mines to studying bioremediation methods applicable to the Río Rímac watershed. Courses like "Industrial Chemistry of Andean Resources" and "Sustainable Engineering Practices in Developing Economies" were instrumental in shaping my perspective. I designed a capstone project focused on optimizing sulfuric acid production for local agrochemical firms, reducing energy consumption by 18% while maintaining safety compliance. This experience reinforced my belief that effective chemical engineering must be rooted in local realities, not theoretical ideals.</w:t>
      </w:r>
    </w:p>
    <w:p>
      <w:pPr>
        <w:pStyle w:val="BodyText"/>
      </w:pPr>
      <w:r>
        <w:t xml:space="preserve">Beyond academia, I honed my technical expertise at a leading environmental consultancy in Lima. There, I managed projects for major clients including Minera Yanacocha and Cervecería Backus &amp; Johnston, addressing wastewater treatment challenges unique to Peru's coastal climate. For instance, I led a team that developed a low-cost filtration system using locally sourced activated carbon—reducing operational costs by 30% for a textile plant near the port of Callao. This project demanded not only chemical process knowledge but also cultural fluency: understanding community concerns about water contamination and collaborating with local technicians to ensure long-term adoption. It underscored that engineering solutions must prioritize social impact, especially in densely populated urban centers like Lima where 10 million residents rely on fragile water infrastructure.</w:t>
      </w:r>
    </w:p>
    <w:p>
      <w:pPr>
        <w:pStyle w:val="BodyText"/>
      </w:pPr>
      <w:r>
        <w:t xml:space="preserve">My technical toolkit includes advanced proficiency in Aspen Plus for process simulation, HAZOP analysis for safety compliance, and a strong grasp of Peruvian regulations such as the Ley de Recursos Hídricos (Water Resources Law) and the Ministerial Resolution 013-2018 on Industrial Waste Management. I am also fluent in Spanish (written and spoken), enabling seamless communication with stakeholders across Lima’s diverse industrial corridors—from the industrial park of San Martín de Porres to the historic manufacturing zones near downtown. This language skill, combined with my understanding of Peruvian business ethics, ensures that I can build trust quickly—a critical factor when implementing projects in a country where community engagement is paramount.</w:t>
      </w:r>
    </w:p>
    <w:p>
      <w:pPr>
        <w:pStyle w:val="BodyText"/>
      </w:pPr>
      <w:r>
        <w:t xml:space="preserve">What distinguishes me as a Chemical Engineer is my unwavering focus on sustainability. Peru faces urgent environmental pressures: deforestation, mining runoff, and plastic pollution threaten both ecosystems and public health. In Lima, I aim to leverage chemical engineering to drive circular economy initiatives—such as converting food waste from the city’s bustling markets into biogas or developing reusable packaging for local food processors. I have followed the success of projects like the "Lima Recicla" initiative with keen interest, and I am eager to contribute similar innovations. My recent certification in Green Chemistry (awarded by the Peruvian Society of Chemical Engineering) further validates my commitment to aligning technological advancement with environmental stewardship—values deeply embedded in Peru’s national development strategy, "Perú 2021."</w:t>
      </w:r>
    </w:p>
    <w:p>
      <w:pPr>
        <w:pStyle w:val="BodyText"/>
      </w:pPr>
      <w:r>
        <w:t xml:space="preserve">Peru Lima is not just a location; it is a living laboratory for engineering ingenuity. The city’s proximity to natural resources, bustling ports, and growing green tech startups creates an unparalleled environment for innovation. I am particularly drawn to the opportunities in sectors like renewable energy storage (e.g., lithium extraction from the Atacama salt flats) and sustainable food processing—industries where Lima’s universities and private sector are actively collaborating. I envision partnering with institutions such as the Pontificia Universidad Católica del Perú (PUCP) or local SMEs to pilot scalable solutions that can be replicated across Peru. My goal is not merely to solve problems but to empower communities through technology, ensuring that progress benefits all Lima residents.</w:t>
      </w:r>
    </w:p>
    <w:p>
      <w:pPr>
        <w:pStyle w:val="BodyText"/>
      </w:pPr>
      <w:r>
        <w:t xml:space="preserve">As a Chemical Engineer, I am driven by the belief that our discipline holds the key to balancing economic growth with ecological responsibility—a balance especially crucial for a rapidly urbanizing nation like Peru. My career has been defined by turning complex technical challenges into practical, community-centered outcomes. In Peru Lima, I see a chance to elevate this mission: to design systems that purify water for marginalized neighborhoods in Villa El Salvador, optimize ethanol production from sugarcane waste for the coastal biofuel industry, or reduce carbon footprints at manufacturing plants along the Panamericana Norte. These are not abstract goals; they are urgent needs woven into Lima’s daily fabric.</w:t>
      </w:r>
    </w:p>
    <w:p>
      <w:pPr>
        <w:pStyle w:val="BodyText"/>
      </w:pPr>
      <w:r>
        <w:t xml:space="preserve">I am ready to bring my technical rigor, cultural empathy, and passion for sustainable innovation to Peru Lima. This Personal Statement is a testament to my resolve: I do not seek merely a role as a Chemical Engineer in this vibrant city—I aim to become an active architect of its resilient, inclusive future. I welcome the opportunity to discuss how my vision aligns with your organization’s mission and how I can contribute meaningfully to Peru’s industrial advancement.</w:t>
      </w:r>
    </w:p>
    <w:p>
      <w:pPr>
        <w:pStyle w:val="BodyText"/>
      </w:pPr>
      <w:r>
        <w:t xml:space="preserve">Thank you for considering my application. I look forward to the possibility of serving as a Chemical Engineer in Peru Lima and advancing our shared commitment to progress that benefits both people and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Peru Lima</dc:title>
  <dc:creator/>
  <cp:keywords/>
  <dcterms:created xsi:type="dcterms:W3CDTF">2026-04-23T07:14:48Z</dcterms:created>
  <dcterms:modified xsi:type="dcterms:W3CDTF">2026-04-23T07:14:48Z</dcterms:modified>
</cp:coreProperties>
</file>

<file path=docProps/custom.xml><?xml version="1.0" encoding="utf-8"?>
<Properties xmlns="http://schemas.openxmlformats.org/officeDocument/2006/custom-properties" xmlns:vt="http://schemas.openxmlformats.org/officeDocument/2006/docPropsVTypes"/>
</file>