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0c6594a3ae90b588dd633ec50f0d31eb2566867"/>
    <w:p>
      <w:pPr>
        <w:pStyle w:val="Heading1"/>
      </w:pPr>
      <w:r>
        <w:t xml:space="preserve">Personal Statement: A Commitment to Advancing Chemical Engineering in Senegal Dakar</w:t>
      </w:r>
    </w:p>
    <w:p>
      <w:pPr>
        <w:pStyle w:val="FirstParagraph"/>
      </w:pPr>
      <w:r>
        <w:t xml:space="preserve">As I prepare this Personal Statement, I am filled with profound enthusiasm for the opportunity to contribute as a Chemical Engineer within the vibrant and rapidly evolving landscape of Senegal Dakar. My journey in chemical engineering has been meticulously shaped by academic rigor, hands-on experience, and an unwavering commitment to sustainable development—principles that resonate deeply with Dakar's aspirations for industrial growth and environmental stewardship. This document represents not merely an application, but a declaration of my dedication to leveraging my expertise for the specific challenges and opportunities present in Senegal Dakar.</w:t>
      </w:r>
    </w:p>
    <w:p>
      <w:pPr>
        <w:pStyle w:val="BodyText"/>
      </w:pPr>
      <w:r>
        <w:t xml:space="preserve">My academic foundation began at the University of Science and Technology in [Your Country], where I earned a Bachelor's degree in Chemical Engineering with honors. The curriculum immersed me in core disciplines—thermodynamics, reaction engineering, transport phenomena, and process design—while emphasizing real-world applications through projects like optimizing biofuel production from agricultural waste. However, what truly ignited my passion was a semester-long research initiative focused on water purification systems for rural communities. This project revealed the transformative potential of chemical engineering in addressing basic human needs—a revelation that steered my focus toward developing nations where such innovations are most urgently needed. I understood then that becoming a Chemical Engineer meant more than solving technical puzzles; it meant crafting solutions tailored to local contexts.</w:t>
      </w:r>
    </w:p>
    <w:p>
      <w:pPr>
        <w:pStyle w:val="BodyText"/>
      </w:pPr>
      <w:r>
        <w:t xml:space="preserve">My professional journey further solidified this perspective during an internship at [Relevant Company/Institution], where I collaborated on pilot-scale projects for wastewater treatment in coastal regions. Witnessing how conventional approaches often failed in environments with limited infrastructure, I developed a methodology integrating low-cost materials and community engagement—principles directly applicable to Dakar's urban challenges. Senegal Dakar, as West Africa's economic hub, faces unique pressures: rapid urbanization straining sanitation systems, industrial pollution in the port areas like Ngor and Mbour, and a growing demand for clean water amid climate change impacts. As a Chemical Engineer aspiring to work here, I recognize that my skills must adapt to these realities—not through imported Western models but through culturally sensitive, scalable innovation.</w:t>
      </w:r>
    </w:p>
    <w:p>
      <w:pPr>
        <w:pStyle w:val="BodyText"/>
      </w:pPr>
      <w:r>
        <w:t xml:space="preserve">What draws me specifically to Senegal Dakar is its dynamic convergence of traditional practices and modern industrialization. The city's emerging renewable energy sector (including solar projects in the surrounding region), agro-processing industries, and government initiatives like the "Dakar Smart City" framework present fertile ground for chemical engineering applications. I am particularly inspired by Senegal's commitment to the UN Sustainable Development Goals, especially Goal 6 (Clean Water) and Goal 7 (Affordable Energy). In my view, a Chemical Engineer in Dakar must bridge technical expertise with socio-economic awareness—whether designing low-energy desalination units for coastal communities or optimizing cassava processing plants to reduce post-harvest losses for local farmers. My experience in process optimization during university projects, where I reduced energy consumption by 22% while maintaining output quality, aligns precisely with these objectives.</w:t>
      </w:r>
    </w:p>
    <w:p>
      <w:pPr>
        <w:pStyle w:val="BodyText"/>
      </w:pPr>
      <w:r>
        <w:t xml:space="preserve">Moreover, my commitment to Senegal Dakar extends beyond technical contributions. During a volunteer stint in [Another African Country], I co-created a community-led initiative teaching women's groups to produce eco-friendly soaps from waste oils—a project that honed my ability to communicate complex chemical concepts in accessible terms and collaborate with diverse stakeholders. This experience taught me that sustainable engineering requires more than engineering; it demands humility, active listening, and partnership. In Dakar, I envision working alongside local institutions like the National Institute for Scientific Research (INR) or Senegalese industrial firms to develop training programs that empower Senegalese engineers to lead future innovations. The success of such initiatives hinges on understanding Dakar's cultural fabric—from the communal values of *teranga* (hospitality) to the practical realities of informal sector networks.</w:t>
      </w:r>
    </w:p>
    <w:p>
      <w:pPr>
        <w:pStyle w:val="BodyText"/>
      </w:pPr>
      <w:r>
        <w:t xml:space="preserve">My technical toolkit as a Chemical Engineer includes proficiency in process simulation software (Aspen Plus, COMSOL), laboratory analysis, and project management methodologies. Yet I remain keenly aware that Dakar's context requires more than tools—it demands adaptability. For instance, I have studied Senegal's National Water Policy and the challenges of managing the Diama Dam’s water resources, which inform my approach to designing resilient systems. I am equally prepared to navigate practical constraints: limited access to certain materials, variable energy grids, or seasonal infrastructure disruptions. My previous work in tropical climates has taught me that a Chemical Engineer must be as adept at improvising with local resources as they are at running simulations.</w:t>
      </w:r>
    </w:p>
    <w:p>
      <w:pPr>
        <w:pStyle w:val="BodyText"/>
      </w:pPr>
      <w:r>
        <w:t xml:space="preserve">I also recognize the importance of ethical engineering in Senegal Dakar. The city's industrial growth must not replicate historical mistakes of environmental exploitation. As a Chemical Engineer, I will prioritize circular economy principles—designing processes that convert waste into value (e.g., turning rice husks into biochar for soil enrichment) and ensuring emissions comply with Senegal's stringent Environmental Code. This commitment stems from my belief that engineering excellence in Dakar must serve both economic progress and ecological integrity.</w:t>
      </w:r>
    </w:p>
    <w:p>
      <w:pPr>
        <w:pStyle w:val="BodyText"/>
      </w:pPr>
      <w:r>
        <w:t xml:space="preserve">Looking ahead, I see Dakar as the ideal catalyst for my long-term vision: establishing a regional hub for sustainable chemical engineering solutions. My goal is to contribute to Senegal’s industrial transition by developing affordable, locally maintainable technologies—from biogas digesters for waste management to eco-friendly packaging materials derived from palm oil. I am eager to collaborate with organizations like the Agence Française de Développement (AFD) or local NGOs such as Eau Vive, which are already making strides in Dakar’s water security. This partnership-oriented mindset is central to my identity as a Chemical Engineer: I do not come merely to "work" in Senegal Dakar, but to grow alongside its communities.</w:t>
      </w:r>
    </w:p>
    <w:p>
      <w:pPr>
        <w:pStyle w:val="BodyText"/>
      </w:pPr>
      <w:r>
        <w:t xml:space="preserve">Ultimately, this Personal Statement embodies my conviction that chemical engineering is most powerful when rooted in place. Senegal Dakar’s energy, resilience, and vision for the future have captivated me. I am prepared to bring my technical skills, cultural sensitivity, and relentless drive to innovate to your institutions. In the words of Senegalese poet Léopold Sédar Senghor: "The great artist is not one who is never wrong but one who constantly tries." As a Chemical Engineer in Dakar, I pledge to continually learn from this city’s challenges, honor its traditions, and engineer solutions worthy of its bright promise. I am ready to invest my career in turning Senegal Dakar's potential into tangible progress—one chemical process at a time.</w:t>
      </w:r>
    </w:p>
    <w:p>
      <w:pPr>
        <w:pStyle w:val="BodyText"/>
      </w:pPr>
      <w:r>
        <w:t xml:space="preserve">Thank you for considering my application. I eagerly anticipate the opportunity to discuss how my expertise as a Chemical Engineer can support Senegal Dakar’s journey toward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Senegal Dakar</dc:title>
  <dc:creator/>
  <dc:language>en</dc:language>
  <cp:keywords/>
  <dcterms:created xsi:type="dcterms:W3CDTF">2025-12-09T08:07:28Z</dcterms:created>
  <dcterms:modified xsi:type="dcterms:W3CDTF">2025-12-09T08:07:28Z</dcterms:modified>
</cp:coreProperties>
</file>

<file path=docProps/custom.xml><?xml version="1.0" encoding="utf-8"?>
<Properties xmlns="http://schemas.openxmlformats.org/officeDocument/2006/custom-properties" xmlns:vt="http://schemas.openxmlformats.org/officeDocument/2006/docPropsVTypes"/>
</file>