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Chemical</w:t>
      </w:r>
      <w:r>
        <w:t xml:space="preserve"> </w:t>
      </w:r>
      <w:r>
        <w:t xml:space="preserve">Engineer</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3dbf3f6625d19e488a960bb9334abf36e11aec6"/>
    <w:p>
      <w:pPr>
        <w:pStyle w:val="Heading1"/>
      </w:pPr>
      <w:r>
        <w:t xml:space="preserve">Personal Statement: Pursuing a Career as a Chemical Engineer in the United Arab Emirates Dubai</w:t>
      </w:r>
    </w:p>
    <w:p>
      <w:pPr>
        <w:pStyle w:val="FirstParagraph"/>
      </w:pPr>
      <w:r>
        <w:t xml:space="preserve">As a dedicated and forward-thinking Chemical Engineer with comprehensive academic training and practical industry experience, I am writing to express my profound enthusiasm for contributing to the dynamic industrial landscape of the United Arab Emirates Dubai. This Personal Statement articulates my professional journey, technical expertise, and unwavering commitment to aligning my engineering capabilities with Dubai’s visionary economic diversification and sustainability goals. The United Arab Emirates Dubai represents not merely a geographic destination but a global epicenter of innovation where chemical engineering excellence can directly impact the region’s transformation into a hub of advanced manufacturing, renewable energy, and technological advancement.</w:t>
      </w:r>
    </w:p>
    <w:p>
      <w:pPr>
        <w:pStyle w:val="BodyText"/>
      </w:pPr>
      <w:r>
        <w:t xml:space="preserve">My academic foundation was built through rigorous study at [University Name], where I earned my Bachelor’s and Master’s degrees in Chemical Engineering with honors. My curriculum emphasized thermodynamics, process design, reactor kinetics, and sustainable engineering practices—principles that resonate deeply with Dubai’s strategic focus on green chemistry and energy efficiency. A pivotal capstone project involved optimizing a catalytic conversion process for biofuel production, reducing carbon emissions by 22% while enhancing yield by 18%. This experience crystallized my understanding of how chemical engineering solutions can drive environmental stewardship—a value central to Dubai’s Sustainable City initiative and the UAE’s Net Zero 2050 strategy. Furthermore, I completed a research internship at [Research Institution], developing novel membrane separation techniques for water desalination, directly addressing the critical resource challenges faced by arid regions like the Arabian Peninsula.</w:t>
      </w:r>
    </w:p>
    <w:p>
      <w:pPr>
        <w:pStyle w:val="BodyText"/>
      </w:pPr>
      <w:r>
        <w:t xml:space="preserve">Professional experience has solidified my technical competencies and adaptability within high-stakes industrial environments. As a Process Engineer at [Previous Company Name], I managed cross-functional teams to implement automation upgrades in petrochemical production facilities, increasing operational efficiency by 30% and reducing downtime by 25%. My work involved rigorous safety compliance (OSHA standards), process simulation using Aspen Plus, and troubleshooting complex distillation columns—a skill set critically relevant to Dubai’s thriving oil and gas sector. Additionally, I contributed to a waste-to-energy project that diverted 500+ tons of industrial residue from landfills annually, showcasing my ability to merge economic viability with ecological responsibility. These experiences taught me that sustainable engineering is not an add-on but the cornerstone of modern chemical processes—especially in a city like Dubai, where ambitious projects like the Mohammed bin Rashid Al Maktoum Solar Park and Dubai Industrial City demand precisely this integrated approach.</w:t>
      </w:r>
    </w:p>
    <w:p>
      <w:pPr>
        <w:pStyle w:val="BodyText"/>
      </w:pPr>
      <w:r>
        <w:t xml:space="preserve">What draws me most profoundly to the United Arab Emirates Dubai is its unparalleled commitment to redefining industry through foresight and global collaboration. The UAE Vision 2021 and UAE Centennial 2071 frameworks prioritize innovation across energy, manufacturing, and environmental sustainability—exactly where my expertise intersects with regional priorities. Dubai’s rapid growth in clean technology, from hydrogen production facilities to advanced pharmaceutical manufacturing clusters, offers an ideal laboratory for applying chemical engineering principles at scale. The city’s strategic investments in R&amp;D partnerships with institutions like Masdar Institute and Khalifa University further demonstrate its dedication to fostering a future-ready engineering talent pool. I am eager to contribute my skills in process optimization and sustainable design to these initiatives, ensuring that every project I lead advances Dubai’s mission of economic resilience without compromising environmental integrity.</w:t>
      </w:r>
    </w:p>
    <w:p>
      <w:pPr>
        <w:pStyle w:val="BodyText"/>
      </w:pPr>
      <w:r>
        <w:t xml:space="preserve">Beyond technical proficiency, I bring cultural agility and collaborative leadership honed through international projects. During a 6-month assignment in Singapore with [International Company], I collaborated with multicultural teams on a chemical plant expansion, navigating time zones and communication protocols to deliver the project two weeks ahead of schedule. This experience taught me that effective engineering transcends borders—requiring empathy, clear communication, and respect for diverse perspectives. In Dubai’s cosmopolitan ecosystem, where over 200 nationalities converge in workplaces like the Jebel Ali Free Zone or TECOM Group parks, this adaptability is not merely advantageous but essential. I am fluent in English and have basic Arabic proficiency—a foundation I am committed to building upon to better engage with local communities and stakeholders.</w:t>
      </w:r>
    </w:p>
    <w:p>
      <w:pPr>
        <w:pStyle w:val="BodyText"/>
      </w:pPr>
      <w:r>
        <w:t xml:space="preserve">My professional ethos aligns intrinsically with Dubai’s spirit of ambition. The city’s skyline, a testament to audacious engineering feats, mirrors my own belief that challenges are opportunities for innovation. Whether designing safer chemical storage systems for the UAE’s strategic reserves or developing biodegradable materials to support Dubai’s Circular Economy Strategy, I am driven by tangible impact. I envision contributing to landmark projects like the Dubai Future Accelerators program, where chemical engineers are pivotal in advancing smart manufacturing and AI-driven process control. My long-term aspiration is to mentor emerging engineers within the United Arab Emirates Dubai ecosystem, fostering a new generation equipped to tackle climate challenges with cutting-edge solutions.</w:t>
      </w:r>
    </w:p>
    <w:p>
      <w:pPr>
        <w:pStyle w:val="BodyText"/>
      </w:pPr>
      <w:r>
        <w:t xml:space="preserve">The United Arab Emirates Dubai is not just a workplace; it is a living laboratory for the future of engineering. With its world-class infrastructure, supportive regulatory environment for innovation, and unwavering focus on sustainable growth, it represents the ideal arena to deploy my expertise as a Chemical Engineer. I am prepared to bring my technical rigor, proactive problem-solving mindset, and passion for environmental stewardship to contribute meaningfully to Dubai’s industrial evolution. This is not merely a career opportunity—it is an invitation to be part of a legacy where engineering excellence directly fuels societal progress.</w:t>
      </w:r>
    </w:p>
    <w:p>
      <w:pPr>
        <w:pStyle w:val="BodyText"/>
      </w:pPr>
      <w:r>
        <w:t xml:space="preserve">As I conclude this Personal Statement, I reaffirm my eagerness to join the ranks of visionary chemical engineers shaping Dubai’s tomorrow. The United Arab Emirates Dubai offers the perfect convergence of ambition, infrastructure, and purpose—where every process optimization I lead can leave a legacy of sustainability and innovation. I welcome the opportunity to discuss how my skills in chemical engineering can advance your organization’s mission within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Chemical Engineer for United Arab Emirates Dubai</dc:title>
  <dc:creator/>
  <dc:language>en</dc:language>
  <cp:keywords/>
  <dcterms:created xsi:type="dcterms:W3CDTF">2026-07-23T05:35:20Z</dcterms:created>
  <dcterms:modified xsi:type="dcterms:W3CDTF">2026-07-23T05:35:20Z</dcterms:modified>
</cp:coreProperties>
</file>

<file path=docProps/custom.xml><?xml version="1.0" encoding="utf-8"?>
<Properties xmlns="http://schemas.openxmlformats.org/officeDocument/2006/custom-properties" xmlns:vt="http://schemas.openxmlformats.org/officeDocument/2006/docPropsVTypes"/>
</file>