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7cee4551a835dedc2b2d36e9d2468e3a4b377ef"/>
    <w:p>
      <w:pPr>
        <w:pStyle w:val="Heading1"/>
      </w:pPr>
      <w:r>
        <w:t xml:space="preserve">Personal Statement: A Commitment to Innovation as a Chemical Engineer in Los Angeles, United States</w:t>
      </w:r>
    </w:p>
    <w:p>
      <w:pPr>
        <w:pStyle w:val="FirstParagraph"/>
      </w:pPr>
      <w:r>
        <w:t xml:space="preserve">As I stand at the threshold of my professional journey as a Chemical Engineer, my aspirations are deeply rooted in contributing to the dynamic landscape of innovation within the United States. My decision to pursue this path is not merely academic; it is a profound commitment to applying scientific rigor and engineering ingenuity to solve complex challenges that resonate globally, yet demand localized solutions—particularly in the vibrant ecosystem of Los Angeles, California. This</w:t>
      </w:r>
      <w:r>
        <w:t xml:space="preserve"> </w:t>
      </w:r>
      <w:r>
        <w:rPr>
          <w:bCs/>
          <w:b/>
        </w:rPr>
        <w:t xml:space="preserve">Personal Statement</w:t>
      </w:r>
      <w:r>
        <w:t xml:space="preserve"> </w:t>
      </w:r>
      <w:r>
        <w:t xml:space="preserve">articulates my journey, skills, and unwavering dedication to becoming a valued member of the engineering community in the</w:t>
      </w:r>
      <w:r>
        <w:t xml:space="preserve"> </w:t>
      </w:r>
      <w:r>
        <w:rPr>
          <w:bCs/>
          <w:b/>
        </w:rPr>
        <w:t xml:space="preserve">United States Los Angeles</w:t>
      </w:r>
      <w:r>
        <w:t xml:space="preserve">, where industry convergence and environmental stewardship create unparalleled opportunities for impact.</w:t>
      </w:r>
    </w:p>
    <w:p>
      <w:pPr>
        <w:pStyle w:val="BodyText"/>
      </w:pPr>
      <w:r>
        <w:t xml:space="preserve">My academic foundation in Chemical Engineering at the University of California, Los Angeles (UCLA) provided me with more than just technical knowledge; it instilled a problem-solving ethos attuned to real-world constraints. Courses such as Advanced Reactor Design, Transport Phenomena, and Sustainable Process Systems equipped me with the analytical tools necessary to optimize industrial processes while minimizing environmental footprints. My capstone project, "Scalable Biodiesel Production from Algal Feedstocks," exemplified this intersection of innovation and sustainability. Working within UCLA's Bioengineering Research Group, I collaborated with a diverse team to model reaction kinetics under varying temperatures and pressures—a project directly relevant to Los Angeles' strategic goals for renewable energy diversification. The project culminated in a prototype system that reduced processing time by 25% while utilizing waste streams from local agricultural operations, demonstrating my ability to translate theory into tangible solutions aligned with Southern California’s sustainability initiatives.</w:t>
      </w:r>
    </w:p>
    <w:p>
      <w:pPr>
        <w:pStyle w:val="BodyText"/>
      </w:pPr>
      <w:r>
        <w:t xml:space="preserve">My commitment extends beyond the classroom through hands-on experiences in industries pivotal to the Los Angeles economy. During an internship at a leading biotechnology firm in South Bay, I contributed to process optimization for pharmaceutical manufacturing. I analyzed fluid dynamics within a continuous manufacturing line, identifying bottlenecks that caused product inconsistencies and implementing a revised mixing protocol that increased yield by 15%. This experience underscored the critical role of chemical engineers in ensuring both efficiency and quality—values paramount in Los Angeles’ thriving life sciences sector, which generates over $20 billion annually for the regional economy. I also engaged with local community initiatives, volunteering with "Green LA," a nonprofit focused on urban water conservation. Here, I applied membrane separation principles to design low-cost filtration systems for underserved neighborhoods—a project that reinforced my belief in engineering as a catalyst for equitable progress within our city.</w:t>
      </w:r>
    </w:p>
    <w:p>
      <w:pPr>
        <w:pStyle w:val="BodyText"/>
      </w:pPr>
      <w:r>
        <w:t xml:space="preserve">What distinguishes me as a prospective Chemical Engineer in the</w:t>
      </w:r>
      <w:r>
        <w:t xml:space="preserve"> </w:t>
      </w:r>
      <w:r>
        <w:rPr>
          <w:bCs/>
          <w:b/>
        </w:rPr>
        <w:t xml:space="preserve">United States Los Angeles</w:t>
      </w:r>
      <w:r>
        <w:t xml:space="preserve"> </w:t>
      </w:r>
      <w:r>
        <w:t xml:space="preserve">context is my proactive engagement with regional challenges. I have closely followed California’s ambitious climate policies, such as the state’s mandate to achieve carbon neutrality by 2045, and recognize how chemical engineering drives solutions across energy storage, emissions reduction, and circular economy models. The Port of Los Angeles—a global logistics hub—faces immense pressure to decarbonize its operations; I have studied emerging technologies like hydrogen fuel cells for cargo handling equipment and am eager to contribute my expertise in reaction engineering to such initiatives. Moreover, the convergence of aerospace (with companies like SpaceX operating in nearby Hawthorne), biotech (in the San Fernando Valley), and clean energy sectors creates a unique environment where multidisciplinary collaboration is not just beneficial but essential. I thrive in cross-functional settings and have honed these skills through university projects involving mechanical engineers, environmental scientists, and data analysts.</w:t>
      </w:r>
    </w:p>
    <w:p>
      <w:pPr>
        <w:pStyle w:val="BodyText"/>
      </w:pPr>
      <w:r>
        <w:t xml:space="preserve">My professional philosophy centers on ethical innovation. As a future Chemical Engineer in the United States, I am mindful of the societal implications of our work—from ensuring workplace safety at industrial facilities to developing products that enhance public health without unintended ecological consequences. This commitment was solidified during my volunteer work with the American Institute of Chemical Engineers (AIChE) LA Student Chapter, where we hosted workshops on ethical AI in process control for local high school students. I believe engineering excellence must be paired with civic responsibility—a principle deeply embedded in Los Angeles’ culture of community-driven progress.</w:t>
      </w:r>
    </w:p>
    <w:p>
      <w:pPr>
        <w:pStyle w:val="BodyText"/>
      </w:pPr>
      <w:r>
        <w:t xml:space="preserve">Los Angeles embodies the spirit of innovation I seek to embody as a Chemical Engineer. Its cultural diversity mirrors the global nature of engineering challenges, while its relentless pursuit of sustainability aligns with my professional purpose. The city’s investment in emerging sectors like green hydrogen and advanced battery manufacturing—projects spearheaded by institutions such as USC’s Mork Family Department of Chemical Engineering and Materials Science—represents the exact frontier where I aim to contribute. I am not merely seeking a job; I am positioning myself to become an integral part of Los Angeles’ legacy as a leader in sustainable industrial transformation within the United States.</w:t>
      </w:r>
    </w:p>
    <w:p>
      <w:pPr>
        <w:pStyle w:val="BodyText"/>
      </w:pPr>
      <w:r>
        <w:t xml:space="preserve">My journey as a Chemical Engineer is defined by curiosity, precision, and purpose. The</w:t>
      </w:r>
      <w:r>
        <w:t xml:space="preserve"> </w:t>
      </w:r>
      <w:r>
        <w:rPr>
          <w:bCs/>
          <w:b/>
        </w:rPr>
        <w:t xml:space="preserve">Personal Statement</w:t>
      </w:r>
      <w:r>
        <w:t xml:space="preserve"> </w:t>
      </w:r>
      <w:r>
        <w:t xml:space="preserve">I present here reflects not just my qualifications but my readiness to embrace the technical demands and collaborative spirit of engineering practice in Los Angeles. I am eager to bring my skills in process optimization, sustainability integration, and cross-functional teamwork to a forward-thinking organization that shares my vision for an efficient, equitable, and environmentally conscious future—one where the ingenuity of chemical engineering actively shapes the resilience of our city and nation. In the heart of</w:t>
      </w:r>
      <w:r>
        <w:t xml:space="preserve"> </w:t>
      </w:r>
      <w:r>
        <w:rPr>
          <w:bCs/>
          <w:b/>
        </w:rPr>
        <w:t xml:space="preserve">United States Los Angeles</w:t>
      </w:r>
      <w:r>
        <w:t xml:space="preserve">, I am prepared to engineer solutions that matter.</w:t>
      </w:r>
    </w:p>
    <w:p>
      <w:pPr>
        <w:pStyle w:val="BodyText"/>
      </w:pPr>
      <w:r>
        <w:t xml:space="preserve">Thank you for considering my application. I look forward to contributing to the next chapter of innovation in Southern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Los Angeles, United States</dc:title>
  <dc:creator/>
  <dc:language>en</dc:language>
  <cp:keywords/>
  <dcterms:created xsi:type="dcterms:W3CDTF">2026-07-21T08:46:35Z</dcterms:created>
  <dcterms:modified xsi:type="dcterms:W3CDTF">2026-07-21T08:46:35Z</dcterms:modified>
</cp:coreProperties>
</file>

<file path=docProps/custom.xml><?xml version="1.0" encoding="utf-8"?>
<Properties xmlns="http://schemas.openxmlformats.org/officeDocument/2006/custom-properties" xmlns:vt="http://schemas.openxmlformats.org/officeDocument/2006/docPropsVTypes"/>
</file>