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a94ef6887ce30495f090f0bf87c9f92b25598cc"/>
    <w:p>
      <w:pPr>
        <w:pStyle w:val="Heading1"/>
      </w:pPr>
      <w:r>
        <w:t xml:space="preserve">Personal Statement: Pursuing a Career as a Chemist in Brisbane, Australia</w:t>
      </w:r>
    </w:p>
    <w:p>
      <w:pPr>
        <w:pStyle w:val="FirstParagraph"/>
      </w:pPr>
      <w:r>
        <w:t xml:space="preserve">As I prepare to submit this Personal Statement, I am filled with profound enthusiasm for the opportunity to contribute my expertise as a Chemist within the vibrant scientific community of Australia Brisbane. My academic foundation, professional experience, and unwavering commitment to advancing chemical sciences align seamlessly with the dynamic needs of Queensland's growing research and industry sectors. This document articulates my journey, aspirations, and why Brisbane represents the ideal environment for me to flourish as a dedicated Chemist while supporting Australia’s scientific innovation.</w:t>
      </w:r>
    </w:p>
    <w:p>
      <w:pPr>
        <w:pStyle w:val="BodyText"/>
      </w:pPr>
      <w:r>
        <w:t xml:space="preserve">I hold a Master of Science in Analytical Chemistry from the University of Mumbai, where I honed my skills in instrumental analysis (HPLC, GC-MS), environmental pollutant detection, and quality control protocols. My thesis focused on developing eco-friendly methods for heavy metal remediation in aquatic systems—a project directly relevant to Brisbane’s environmental priorities given its proximity to the Great Barrier Reef and River City waterways. This academic rigor was complemented by six months of industry training at a leading pharmaceutical laboratory in Pune, where I mastered GMP-compliant lab procedures and contributed to stability testing for novel compounds. These experiences instilled in me a meticulous approach to experimental design, data integrity, and collaborative problem-solving—attributes essential for any Chemist operating within Australia’s stringent regulatory framework.</w:t>
      </w:r>
    </w:p>
    <w:p>
      <w:pPr>
        <w:pStyle w:val="BodyText"/>
      </w:pPr>
      <w:r>
        <w:t xml:space="preserve">My professional philosophy centers on the transformative power of chemistry to address real-world challenges. In my previous role as a Research Chemist at BioSolutions India, I spearheaded a project to optimize biodegradable polymer formulations for drug delivery systems, reducing production costs by 18% while maintaining efficacy. This work demanded not only technical precision but also cross-functional coordination with engineers and regulatory teams—skills I recognize as critical in Australia’s integrated scientific landscape. I am deeply committed to applying such innovation within Brisbane’s unique ecosystem, where industries like biotechnology, environmental management, and advanced manufacturing are rapidly expanding. The city’s strategic location as a gateway for Southeast Asian trade further amplifies its potential for global chemical research partnerships.</w:t>
      </w:r>
    </w:p>
    <w:p>
      <w:pPr>
        <w:pStyle w:val="BodyText"/>
      </w:pPr>
      <w:r>
        <w:t xml:space="preserve">It is Brisbane that captivates me as the ideal destination to apply my expertise. Australia’s reputation for world-class scientific infrastructure, coupled with Brisbane’s specific strengths, makes it a magnet for forward-thinking Chemists. The Queensland University of Technology (QUT) and the University of Queensland consistently rank among the top institutions globally for chemistry and environmental science, fostering a culture of collaboration between academia and industry. I am particularly inspired by initiatives like the Advanced Manufacturing Centre at Kelvin Grove, which drives innovation in sustainable materials—a field where my experience in polymer chemistry directly aligns. Moreover, Brisbane’s commitment to becoming a carbon-neutral city by 2030 creates urgent demand for Chemists skilled in green chemistry and waste-reduction strategies; I am eager to contribute to projects addressing this challenge.</w:t>
      </w:r>
    </w:p>
    <w:p>
      <w:pPr>
        <w:pStyle w:val="BodyText"/>
      </w:pPr>
      <w:r>
        <w:t xml:space="preserve">Brisbane’s blend of urban dynamism and natural beauty also resonates with my personal values. Unlike the high-pressure environments of cities like Sydney or Melbourne, Brisbane offers a balanced lifestyle that fosters both professional focus and community engagement. The city’s accessible parks, proximity to the Sunshine Coast, and cultural vibrancy provide an ideal setting for sustained creativity—a factor I believe enhances scientific productivity. Furthermore, as a Chemist keen to integrate into Australian society, I am committed to understanding local customs and contributing positively beyond the laboratory. Volunteering with environmental groups such as Reef Health Australia aligns with my professional ethos and demonstrates my intent to become an active Brisbane resident.</w:t>
      </w:r>
    </w:p>
    <w:p>
      <w:pPr>
        <w:pStyle w:val="BodyText"/>
      </w:pPr>
      <w:r>
        <w:t xml:space="preserve">I recognize that working in Australia requires adherence to specific standards, including AS/NZS ISO 17025 for testing laboratories and the National Chemical Safety Framework. Throughout my career, I have maintained rigorous compliance with such protocols, ensuring accuracy and safety in all procedures. My fluency in English (IELTS 8.0) further enables seamless communication with multidisciplinary teams—a critical asset in Brisbane’s diverse scientific workplaces where clarity often determines project success.</w:t>
      </w:r>
    </w:p>
    <w:p>
      <w:pPr>
        <w:pStyle w:val="BodyText"/>
      </w:pPr>
      <w:r>
        <w:t xml:space="preserve">Ultimately, my aspiration as a Chemist transcends technical execution; it is about creating tangible impact. Whether developing sustainable agricultural chemicals to support Queensland’s primary industries or advancing analytical methods for water quality monitoring along the Brisbane River, I aim to leverage chemistry as a force for environmental stewardship and economic growth. Australia Brisbane stands at the forefront of this mission, offering unparalleled resources and collaborative spirit. I am ready to bring my proactive mindset, technical proficiency, and passion for solving complex chemical challenges to your team.</w:t>
      </w:r>
    </w:p>
    <w:p>
      <w:pPr>
        <w:pStyle w:val="BodyText"/>
      </w:pPr>
      <w:r>
        <w:t xml:space="preserve">This Personal Statement is not merely an application—it is a testament to my dedication to becoming an integral part of Brisbane’s scientific future. I am confident that my background as a Chemist will allow me to contribute meaningfully from Day One while embracing the unique opportunities this city offers. I eagerly anticipate the possibility of discussing how my skills can support your organization’s goals and Australia’s broader vision for scientific excellence.</w:t>
      </w:r>
    </w:p>
    <w:p>
      <w:pPr>
        <w:pStyle w:val="BodyText"/>
      </w:pPr>
      <w:r>
        <w:t xml:space="preserve">Thank you for considering my application. I look forward to contributing to Brisbane’s thriving chemical sciences community and helping shape a more sustainable, innovative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Brisbane, Australia</dc:title>
  <dc:creator/>
  <dc:language>en</dc:language>
  <cp:keywords/>
  <dcterms:created xsi:type="dcterms:W3CDTF">2026-04-30T00:16:33Z</dcterms:created>
  <dcterms:modified xsi:type="dcterms:W3CDTF">2026-04-30T00:16:33Z</dcterms:modified>
</cp:coreProperties>
</file>

<file path=docProps/custom.xml><?xml version="1.0" encoding="utf-8"?>
<Properties xmlns="http://schemas.openxmlformats.org/officeDocument/2006/custom-properties" xmlns:vt="http://schemas.openxmlformats.org/officeDocument/2006/docPropsVTypes"/>
</file>