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8c59a327226655eb082686f1c0b71cc7be35af6"/>
    <w:p>
      <w:pPr>
        <w:pStyle w:val="Heading1"/>
      </w:pPr>
      <w:r>
        <w:t xml:space="preserve">Personal Statement for Chemist Position in China Guangzhou</w:t>
      </w:r>
    </w:p>
    <w:p>
      <w:pPr>
        <w:pStyle w:val="FirstParagraph"/>
      </w:pPr>
      <w:r>
        <w:t xml:space="preserve">As a dedicated and innovative Chemist with eight years of comprehensive laboratory experience spanning pharmaceutical development, materials science, and environmental analysis, I am excited to submit this Personal Statement expressing my profound interest in contributing to Guangzhou's dynamic scientific ecosystem. My career trajectory has been meticulously aligned with the city's strategic vision as a global hub for chemical innovation in China Guangzhou—a vision that resonates deeply with my professional ethos and aspirations.</w:t>
      </w:r>
    </w:p>
    <w:p>
      <w:pPr>
        <w:pStyle w:val="BodyText"/>
      </w:pPr>
      <w:r>
        <w:t xml:space="preserve">My academic foundation was forged at Zhejiang University, where I earned a Master of Science in Analytical Chemistry with honors, focusing on nanomaterial synthesis for sustainable water purification. This work laid the groundwork for my subsequent role as a Senior Chemist at Shanghai Pharmaceuticals Group, where I led a team developing novel drug delivery systems using biodegradable polymers. My research directly contributed to three patent-pending technologies and was published in</w:t>
      </w:r>
      <w:r>
        <w:t xml:space="preserve"> </w:t>
      </w:r>
      <w:r>
        <w:rPr>
          <w:iCs/>
          <w:i/>
        </w:rPr>
        <w:t xml:space="preserve">ACS Sustainable Chemistry &amp; Engineering</w:t>
      </w:r>
      <w:r>
        <w:t xml:space="preserve">, demonstrating my commitment to translating chemical theory into tangible solutions for real-world challenges. However, it was during a collaborative project with Guangdong University of Technology that I first experienced the unparalleled synergy between Guangzhou's industrial infrastructure and academic excellence—a pivotal moment that cemented my resolve to build my career in China Guangzhou.</w:t>
      </w:r>
    </w:p>
    <w:p>
      <w:pPr>
        <w:pStyle w:val="BodyText"/>
      </w:pPr>
      <w:r>
        <w:t xml:space="preserve">What distinguishes China Guangzhou as the ideal environment for my professional growth is its unique convergence of historical industrial legacy and forward-looking innovation policy. As a coastal metropolis and the capital of Guangdong Province, Guangzhou serves as the epicenter of Southern China's chemical manufacturing sector, housing over 40% of the nation's specialty chemical production facilities. The city's "2025 Innovation-Driven Development Plan" explicitly prioritizes advanced materials and green chemistry—fields where my expertise in catalysis and eco-friendly synthesis directly aligns. I am particularly inspired by Guangzhou's new $1.2 billion International Chemical Industry Park, which aims to attract global talent like myself to co-create next-generation sustainable chemical solutions. This isn't merely a location for work; it represents a living laboratory where theoretical chemistry meets industrial impact at scale.</w:t>
      </w:r>
    </w:p>
    <w:p>
      <w:pPr>
        <w:pStyle w:val="BodyText"/>
      </w:pPr>
      <w:r>
        <w:t xml:space="preserve">My practical experience as a Chemist has been defined by solving complex problems under resource-constrained conditions—a skill set uniquely valuable in China's rapidly evolving market landscape. At Shanghai Pharmaceuticals, I optimized a solvent-free reaction pathway that reduced production costs by 28% while eliminating hazardous waste streams; this achievement mirrors Guangzhou's mandate for circular economy practices in its chemical sector. More recently, I developed a rapid diagnostic assay for heavy metal contamination using electrochemical sensors—a project that directly supports China's "Blue Sky Initiative" and aligns with Guangzhou's municipal environmental targets. These experiences taught me to navigate regulatory frameworks (including China's GB standards) while fostering cross-cultural collaboration with engineers, business teams, and policymakers—an essential competency for any Chemist operating within China Guangzhou.</w:t>
      </w:r>
    </w:p>
    <w:p>
      <w:pPr>
        <w:pStyle w:val="BodyText"/>
      </w:pPr>
      <w:r>
        <w:t xml:space="preserve">Beyond technical proficiency, I bring a deep respect for China's cultural context in scientific work. Having completed Mandarin language certification at the Confucius Institute (HSK Level 5), I actively engage with local communities through science outreach programs—most recently partnering with Guangzhou Children's Science Museum to develop hands-on chemistry workshops for students. I understand that successful integration as a foreign Chemist requires more than technical skill; it demands cultural humility and a commitment to shared progress. In China Guangzhou, where the government emphasizes "innovation driven by people," I aim to bridge international best practices with local needs—whether through adapting European Union chemical safety protocols for Chinese industrial settings or mentoring young scientists in Guangdong's emerging biotech startups.</w:t>
      </w:r>
    </w:p>
    <w:p>
      <w:pPr>
        <w:pStyle w:val="BodyText"/>
      </w:pPr>
      <w:r>
        <w:t xml:space="preserve">The strategic location of Guangzhou further amplifies its appeal as my professional home. As the gateway to the Greater Bay Area—a $3 trillion economic zone encompassing Hong Kong, Shenzhen, and Macau—Guangzhou offers unparalleled access to multinational corporations, research institutes like the Chinese Academy of Sciences' Guangdong Branch, and a vibrant talent pool. My proposed work plan includes establishing a green chemistry collaboration center with local universities to accelerate commercialization of waste-to-value technologies; this initiative directly supports Guangzhou's goal to become Asia's first carbon-neutral chemical manufacturing hub by 2035. I am eager to contribute not only as an individual Chemist but as part of a collective mission that positions China Guangzhou at the forefront of sustainable industrial transformation.</w:t>
      </w:r>
    </w:p>
    <w:p>
      <w:pPr>
        <w:pStyle w:val="BodyText"/>
      </w:pPr>
      <w:r>
        <w:t xml:space="preserve">My Professional Statement is not merely an application document—it is a testament to my alignment with China Guangzhou's scientific ambitions. Having witnessed firsthand how this city transforms chemical research into economic and environmental impact, I am prepared to invest my expertise in creating measurable value for Guangzhou's industrial landscape. As a Chemist who thrives at the intersection of innovation and implementation, I see China Guangzhou not as a destination but as the catalyst for my most significant contributions. With its open-door policy for international scientific talent and unwavering commitment to R&amp;D investment, this city offers the perfect environment to advance global chemistry while serving local communities.</w:t>
      </w:r>
    </w:p>
    <w:p>
      <w:pPr>
        <w:pStyle w:val="BodyText"/>
      </w:pPr>
      <w:r>
        <w:t xml:space="preserve">In closing, I reaffirm my enthusiastic commitment to becoming a valued member of Guangzhou's scientific community. My journey as a Chemist has been one of continuous learning, and I am ready to bring that same dedication to the challenges and opportunities awaiting in China Guangzhou. I look forward to discussing how my technical skills, cultural adaptability, and passion for sustainable chemistry can support your institution's mission while contributing meaningfully to the city's legacy as a global leader in chemical innovation.</w:t>
      </w:r>
    </w:p>
    <w:p>
      <w:pPr>
        <w:pStyle w:val="BodyText"/>
      </w:pPr>
      <w:r>
        <w:t xml:space="preserve">Sincerely,</w:t>
      </w:r>
      <w:r>
        <w:br/>
      </w:r>
      <w:r>
        <w:rPr>
          <w:bCs/>
          <w:b/>
        </w:rPr>
        <w:t xml:space="preserve">Dr. Elena Rodriguez</w:t>
      </w:r>
      <w:r>
        <w:br/>
      </w:r>
      <w:r>
        <w:t xml:space="preserve">Chemist &amp; Sustainable Materials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China Guangzhou</dc:title>
  <dc:creator/>
  <cp:keywords/>
  <dcterms:created xsi:type="dcterms:W3CDTF">2026-04-30T18:35:29Z</dcterms:created>
  <dcterms:modified xsi:type="dcterms:W3CDTF">2026-04-30T18:35:29Z</dcterms:modified>
</cp:coreProperties>
</file>

<file path=docProps/custom.xml><?xml version="1.0" encoding="utf-8"?>
<Properties xmlns="http://schemas.openxmlformats.org/officeDocument/2006/custom-properties" xmlns:vt="http://schemas.openxmlformats.org/officeDocument/2006/docPropsVTypes"/>
</file>