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0222dfb9aadd6772f1de181a39a3da72ee46b61"/>
    <w:p>
      <w:pPr>
        <w:pStyle w:val="Heading1"/>
      </w:pPr>
      <w:r>
        <w:t xml:space="preserve">Personal Statement: A Chemist’s Commitment to Advancing Science and Health in DR Congo Kinshasa</w:t>
      </w:r>
    </w:p>
    <w:p>
      <w:pPr>
        <w:pStyle w:val="FirstParagraph"/>
      </w:pPr>
      <w:r>
        <w:rPr>
          <w:bCs/>
          <w:b/>
        </w:rPr>
        <w:t xml:space="preserve">Personal Statement</w:t>
      </w:r>
      <w:r>
        <w:t xml:space="preserve"> </w:t>
      </w:r>
      <w:r>
        <w:t xml:space="preserve">is not merely a formality for me; it is a solemn pledge of my professional identity and purpose. As an aspiring</w:t>
      </w:r>
      <w:r>
        <w:t xml:space="preserve"> </w:t>
      </w:r>
      <w:r>
        <w:rPr>
          <w:bCs/>
          <w:b/>
        </w:rPr>
        <w:t xml:space="preserve">Chemist</w:t>
      </w:r>
      <w:r>
        <w:t xml:space="preserve">, I have dedicated my academic and practical pursuits to leveraging scientific expertise for tangible societal transformation—specifically within the dynamic, resilient, yet under-resourced context of</w:t>
      </w:r>
      <w:r>
        <w:t xml:space="preserve"> </w:t>
      </w:r>
      <w:r>
        <w:rPr>
          <w:bCs/>
          <w:b/>
        </w:rPr>
        <w:t xml:space="preserve">DR Congo Kinshasa</w:t>
      </w:r>
      <w:r>
        <w:t xml:space="preserve">. This city, Africa’s second-largest metropolis and the economic heart of a nation rich in natural resources but burdened by complex socio-ecological challenges, demands innovative chemical solutions tailored to its unique realities. My journey as a</w:t>
      </w:r>
      <w:r>
        <w:t xml:space="preserve"> </w:t>
      </w:r>
      <w:r>
        <w:rPr>
          <w:bCs/>
          <w:b/>
        </w:rPr>
        <w:t xml:space="preserve">Chemist</w:t>
      </w:r>
      <w:r>
        <w:t xml:space="preserve"> </w:t>
      </w:r>
      <w:r>
        <w:t xml:space="preserve">has been intentionally shaped by this imperative: to contribute meaningfully to Kinshasa’s health security, environmental sustainability, and industrial progress.</w:t>
      </w:r>
    </w:p>
    <w:p>
      <w:pPr>
        <w:pStyle w:val="BodyText"/>
      </w:pPr>
      <w:r>
        <w:t xml:space="preserve">Growing up in Kinshasa’s vibrant but resource-constrained urban neighborhoods, I witnessed firsthand how limited access to clean water, contaminated food supplies, and inadequate pharmaceutical quality control directly impacted community well-being. These experiences ignited my resolve to pursue chemistry—not as an abstract discipline, but as a tool for equitable development. My undergraduate degree in Analytical Chemistry at the University of Kinshasa equipped me with rigorous laboratory skills, yet I quickly realized that scientific excellence in DR Congo cannot exist in isolation from cultural context or community needs. This led me to volunteer with local NGOs like "Santé et Environnement pour la Ville" (Health and Environment for the City), where I assisted in field testing water quality across Kinshasa’s informal settlements. We identified alarming levels of arsenic and coliform bacteria in wells serving over 10,000 residents—a crisis directly linked to artisanal mining runoff and inadequate sanitation infrastructure. As a</w:t>
      </w:r>
      <w:r>
        <w:t xml:space="preserve"> </w:t>
      </w:r>
      <w:r>
        <w:rPr>
          <w:bCs/>
          <w:b/>
        </w:rPr>
        <w:t xml:space="preserve">Chemist</w:t>
      </w:r>
      <w:r>
        <w:t xml:space="preserve">, I did not just report data; I translated it into actionable insights for community health workers, demonstrating how simple chemical filtration methods could reduce waterborne diseases by 35% in pilot zones.</w:t>
      </w:r>
    </w:p>
    <w:p>
      <w:pPr>
        <w:pStyle w:val="BodyText"/>
      </w:pPr>
      <w:r>
        <w:t xml:space="preserve">My master’s research further cemented my commitment to DR Congo-specific challenges. Focusing on the extraction of cobalt—a critical mineral for global renewable energy technologies but often mined under unsafe conditions—I designed a low-cost, eco-friendly process to reduce toxic sludge from artisanal mines in Katanga Province. While this work occurred outside Kinshasa, its implications for DR Congo’s broader economy and environment are profound. The project emphasized the importance of local adaptation: standard industrial techniques failed in Kinshasa’s humid climate with limited electricity; my solution utilized locally sourced charcoal filters and solar-powered distillation units. This experience taught me that a</w:t>
      </w:r>
      <w:r>
        <w:t xml:space="preserve"> </w:t>
      </w:r>
      <w:r>
        <w:rPr>
          <w:bCs/>
          <w:b/>
        </w:rPr>
        <w:t xml:space="preserve">Chemist</w:t>
      </w:r>
      <w:r>
        <w:t xml:space="preserve"> </w:t>
      </w:r>
      <w:r>
        <w:t xml:space="preserve">operating in</w:t>
      </w:r>
      <w:r>
        <w:t xml:space="preserve"> </w:t>
      </w:r>
      <w:r>
        <w:rPr>
          <w:bCs/>
          <w:b/>
        </w:rPr>
        <w:t xml:space="preserve">DR Congo Kinshasa</w:t>
      </w:r>
      <w:r>
        <w:t xml:space="preserve"> </w:t>
      </w:r>
      <w:r>
        <w:t xml:space="preserve">must prioritize simplicity, affordability, and community partnership over high-tech idealism. My thesis was presented to the Ministry of Mines in Kinshasa, sparking discussions on integrating scientific innovation into national mining regulations—a testament to the relevance of my work.</w:t>
      </w:r>
    </w:p>
    <w:p>
      <w:pPr>
        <w:pStyle w:val="BodyText"/>
      </w:pPr>
      <w:r>
        <w:t xml:space="preserve">Beyond laboratory expertise, I am fluent in French (the official language), Lingala (the most widely spoken local language), and English, allowing me to bridge communication gaps between international partners and Kinshasa’s diverse communities. This linguistic fluency is critical when collaborating with health centers like the Hôpital de l’Université de Kinshasa or NGOs working in remote zones of the Democratic Republic of Congo (DRC). For instance, during a recent malaria rapid-test quality-control initiative, I trained 25 community health workers across Kinshasa’s Matonge district to identify chemical inconsistencies in test kits using visual and tactile methods—ensuring accurate diagnoses without costly equipment. Such hands-on engagement is non-negotiable for a</w:t>
      </w:r>
      <w:r>
        <w:t xml:space="preserve"> </w:t>
      </w:r>
      <w:r>
        <w:rPr>
          <w:bCs/>
          <w:b/>
        </w:rPr>
        <w:t xml:space="preserve">Chemist</w:t>
      </w:r>
      <w:r>
        <w:t xml:space="preserve"> </w:t>
      </w:r>
      <w:r>
        <w:t xml:space="preserve">in DR Congo; science must be accessible, not exclusive.</w:t>
      </w:r>
    </w:p>
    <w:p>
      <w:pPr>
        <w:pStyle w:val="BodyText"/>
      </w:pPr>
      <w:r>
        <w:t xml:space="preserve">The challenges facing</w:t>
      </w:r>
      <w:r>
        <w:t xml:space="preserve"> </w:t>
      </w:r>
      <w:r>
        <w:rPr>
          <w:bCs/>
          <w:b/>
        </w:rPr>
        <w:t xml:space="preserve">DR Congo Kinshasa</w:t>
      </w:r>
      <w:r>
        <w:t xml:space="preserve"> </w:t>
      </w:r>
      <w:r>
        <w:t xml:space="preserve">are vast: air pollution from unregulated industries, soil contamination from mining, the need for affordable agricultural inputs to combat food insecurity, and weak regulatory frameworks for pharmaceuticals. As a</w:t>
      </w:r>
      <w:r>
        <w:t xml:space="preserve"> </w:t>
      </w:r>
      <w:r>
        <w:rPr>
          <w:bCs/>
          <w:b/>
        </w:rPr>
        <w:t xml:space="preserve">Chemist</w:t>
      </w:r>
      <w:r>
        <w:t xml:space="preserve">, I am not deterred by scale but energized by it. My long-term vision aligns with DR Congo’s national development goals outlined in its "2030 Vision" strategy: to harness science for self-reliance. I aim to establish a community-based chemistry hub in Kinshasa focused on three pillars: (1) Environmental monitoring of critical urban ecosystems like the River Kasai and Lake Tumba, (2) Quality control for essential medicines and agricultural products, and (3) Training programs that empower Congolese youth with practical lab skills. This hub would partner with institutions such as the Institut Supérieur de Technologie et de Gestion (ISTG) in Kinshasa to create a pipeline of locally grounded scientific talent.</w:t>
      </w:r>
    </w:p>
    <w:p>
      <w:pPr>
        <w:pStyle w:val="BodyText"/>
      </w:pPr>
      <w:r>
        <w:t xml:space="preserve">What sets me apart is my understanding that chemistry in DR Congo cannot be imported—it must be co-created. In 2023, I collaborated with a team of local artisans to develop biodegradable packaging from cassava starch for small-scale pharmacies in Kinshasa’s Gombe district. This project, while modest, demonstrated how chemical innovation rooted in local materials and cultural practices drives sustainable impact. It also highlighted the need for more</w:t>
      </w:r>
      <w:r>
        <w:t xml:space="preserve"> </w:t>
      </w:r>
      <w:r>
        <w:rPr>
          <w:bCs/>
          <w:b/>
        </w:rPr>
        <w:t xml:space="preserve">Chemist</w:t>
      </w:r>
      <w:r>
        <w:t xml:space="preserve">s who speak the language of both science and community—a duality I embody.</w:t>
      </w:r>
    </w:p>
    <w:p>
      <w:pPr>
        <w:pStyle w:val="BodyText"/>
      </w:pPr>
      <w:r>
        <w:t xml:space="preserve">The DR Congo government’s recent emphasis on STEM education and green chemistry presents a pivotal moment. As a</w:t>
      </w:r>
      <w:r>
        <w:t xml:space="preserve"> </w:t>
      </w:r>
      <w:r>
        <w:rPr>
          <w:bCs/>
          <w:b/>
        </w:rPr>
        <w:t xml:space="preserve">Chemist</w:t>
      </w:r>
      <w:r>
        <w:t xml:space="preserve"> </w:t>
      </w:r>
      <w:r>
        <w:t xml:space="preserve">with deep roots in Kinshasa, I am ready to contribute not just skills but a philosophy: that scientific progress in our nation must prioritize dignity, equity, and environmental stewardship above all. My</w:t>
      </w:r>
      <w:r>
        <w:t xml:space="preserve"> </w:t>
      </w:r>
      <w:r>
        <w:rPr>
          <w:bCs/>
          <w:b/>
        </w:rPr>
        <w:t xml:space="preserve">Personal Statement</w:t>
      </w:r>
      <w:r>
        <w:t xml:space="preserve"> </w:t>
      </w:r>
      <w:r>
        <w:t xml:space="preserve">is therefore an affirmation of my unwavering dedication to DR Congo Kinshasa—not as a place I visit, but as the home I am committed to serving through chemistry. In a continent where science is often seen as an external import, I seek to prove that world-class chemical expertise grows from within its communities. Let this document stand not just as an application, but as my first step toward building Kinshasa’s future—one test tube, one community engagement, one policy recommendation at a time.</w:t>
      </w:r>
    </w:p>
    <w:p>
      <w:pPr>
        <w:pStyle w:val="BodyText"/>
      </w:pPr>
      <w:r>
        <w:t xml:space="preserve">I am eager to bring my technical acumen, cultural fluency, and passion for practical innovation to your organization. Together with fellow</w:t>
      </w:r>
      <w:r>
        <w:t xml:space="preserve"> </w:t>
      </w:r>
      <w:r>
        <w:rPr>
          <w:bCs/>
          <w:b/>
        </w:rPr>
        <w:t xml:space="preserve">Chemist</w:t>
      </w:r>
      <w:r>
        <w:t xml:space="preserve">s in DR Congo Kinshasa, we can turn the nation’s resource wealth into human wealth—where clean water flows, medicines are reliable, and scientific curiosity thrives in every corner of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DR Congo Kinshasa</dc:title>
  <dc:creator/>
  <dc:language>en</dc:language>
  <cp:keywords/>
  <dcterms:created xsi:type="dcterms:W3CDTF">2026-07-13T09:28:17Z</dcterms:created>
  <dcterms:modified xsi:type="dcterms:W3CDTF">2026-07-13T09:28:17Z</dcterms:modified>
</cp:coreProperties>
</file>

<file path=docProps/custom.xml><?xml version="1.0" encoding="utf-8"?>
<Properties xmlns="http://schemas.openxmlformats.org/officeDocument/2006/custom-properties" xmlns:vt="http://schemas.openxmlformats.org/officeDocument/2006/docPropsVTypes"/>
</file>