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38475528e55b13a4dda29639753a257cbfe4f38"/>
    <w:p>
      <w:pPr>
        <w:pStyle w:val="Heading1"/>
      </w:pPr>
      <w:r>
        <w:t xml:space="preserve">Personal Statement for a Chemist Position in Ivory Coast Abidjan</w:t>
      </w:r>
    </w:p>
    <w:p>
      <w:pPr>
        <w:pStyle w:val="FirstParagraph"/>
      </w:pPr>
      <w:r>
        <w:t xml:space="preserve">As I prepare this Personal Statement, I find myself reflecting on how my lifelong passion for chemistry has converged with my deep commitment to contributing to the scientific advancement of West Africa. Having dedicated over eight years to chemical research and practical applications across diverse environments, I have developed a clear vision of how my expertise as a Chemist can directly benefit the dynamic community of Ivory Coast Abidjan. This city, Africa's economic powerhouse and cultural hub, represents not just a professional opportunity but a profound calling to apply scientific principles toward sustainable development in one of the continent's most promising regions.</w:t>
      </w:r>
    </w:p>
    <w:p>
      <w:pPr>
        <w:pStyle w:val="BodyText"/>
      </w:pPr>
      <w:r>
        <w:t xml:space="preserve">My academic foundation began with a Bachelor of Science in Chemistry from the University of Ouagadougou, where I graduated with honors and specialized in analytical chemistry. This was followed by a Master's degree at the National Polytechnic Institute of Abidjan (INPAC), an institution deeply embedded in Ivory Coast's scientific ecosystem. During my master's program, I conducted extensive field research on water quality analysis across the Comoe River basin – a critical water source for millions in Central Ivory Coast. My thesis, "Heavy Metal Contamination Assessment in Urban Water Systems of Abidjan," required meticulous sampling and spectroscopic analysis, revealing alarming levels of lead and cadmium near industrial zones. This project wasn't merely academic; it directly informed local authorities' remediation strategies and demonstrated the tangible impact a Chemist can have in our shared environment.</w:t>
      </w:r>
    </w:p>
    <w:p>
      <w:pPr>
        <w:pStyle w:val="BodyText"/>
      </w:pPr>
      <w:r>
        <w:t xml:space="preserve">My professional journey further solidified my commitment to Ivory Coast Abidjan's scientific needs. As a Research Chemist at Agro-Science Laboratories in Abidjan, I managed the laboratory's quality control division for agricultural inputs – a sector vital to the Ivorian economy that employs over 40% of the population. Here, I developed standardized testing protocols for fertilizer composition and pesticide residues, ensuring products met both national safety standards and international export requirements. One pivotal project involved collaborating with local cocoa farmers to analyze soil nutrient deficiencies across the Bas-Sassandra region. By implementing cost-effective chemical analysis methods, we helped increase crop yields by 22% in participating communities – a success that underscored how fundamental chemistry directly elevates food security in our nation.</w:t>
      </w:r>
    </w:p>
    <w:p>
      <w:pPr>
        <w:pStyle w:val="BodyText"/>
      </w:pPr>
      <w:r>
        <w:t xml:space="preserve">What truly distinguishes my approach is my understanding of Ivory Coast Abidjan's unique scientific context. Unlike many international chemists who may view developing regions as research challenges, I see Abidjan as a living laboratory where chemistry must be accessible, relevant, and culturally attuned. During the 2021 National Environmental Health Summit in Abidjan, I presented on "Adapting Chemical Analysis for Resource-Constrained Settings," emphasizing portable testing kits for community health workers. This work resonated deeply with local stakeholders who recognized that sustainable scientific impact requires tools aligned with our infrastructure realities – not imported systems that become unusable due to power fluctuations or supply chain limitations.</w:t>
      </w:r>
    </w:p>
    <w:p>
      <w:pPr>
        <w:pStyle w:val="BodyText"/>
      </w:pPr>
      <w:r>
        <w:t xml:space="preserve">I have also actively engaged with Abidjan's academic community through my volunteer work at the Centre d'Études et de Recherche en Chimie (CERC) at Université Félix Houphouët-Boigny. As a mentor for undergraduate chemistry students, I've focused on bridging theoretical knowledge with practical problem-solving relevant to our national priorities. One initiative involved designing low-cost pH testing kits using locally sourced materials – a project now adopted by 15 secondary schools across Abidjan's urban periphery. This experience taught me that empowering the next generation of Ivorian scientists is as critical as conducting research itself, and it has shaped my belief that effective chemistry must serve the people first.</w:t>
      </w:r>
    </w:p>
    <w:p>
      <w:pPr>
        <w:pStyle w:val="BodyText"/>
      </w:pPr>
      <w:r>
        <w:t xml:space="preserve">My technical proficiency spans modern analytical techniques including HPLC, GC-MS, and spectroscopic methods, but I believe the true value of a Chemist in Ivory Coast Abidjan lies in translating complex science into community action. For instance, when collaborating with the Ministry of Health on malaria vector control programs in 2023, I developed simplified chemical resistance testing for insecticides using field-gradable reagents – reducing test costs by 65% while maintaining accuracy. This project exemplifies my approach: leveraging chemistry to solve immediate problems without requiring Western laboratory infrastructure.</w:t>
      </w:r>
    </w:p>
    <w:p>
      <w:pPr>
        <w:pStyle w:val="BodyText"/>
      </w:pPr>
      <w:r>
        <w:t xml:space="preserve">I understand that Ivory Coast Abidjan faces critical challenges where chemistry can make decisive differences – from optimizing palm oil processing (a $6 billion export industry) to developing sustainable water treatment solutions for rapidly growing urban populations. My proposed work plan includes establishing a mobile chemical analysis unit for industrial compliance testing, particularly targeting small and medium enterprises in Abidjan's industrial zones that often lack access to certified facilities. This initiative would directly support the government's Vision 2030 goals for economic diversification while creating local employment opportunities in technical roles.</w:t>
      </w:r>
    </w:p>
    <w:p>
      <w:pPr>
        <w:pStyle w:val="BodyText"/>
      </w:pPr>
      <w:r>
        <w:t xml:space="preserve">Beyond technical skills, I bring cultural fluency honed through five years of living and working in Abidjan. I speak fluent French (my academic language), Baoulé (one of Ivory Coast's major ethnic languages), and am actively learning Bété to better engage with rural communities. This linguistic capability has been instrumental in gaining community trust – a factor critical for any chemist implementing environmental monitoring programs across diverse Ivorian landscapes.</w:t>
      </w:r>
    </w:p>
    <w:p>
      <w:pPr>
        <w:pStyle w:val="BodyText"/>
      </w:pPr>
      <w:r>
        <w:t xml:space="preserve">My professional philosophy centers on the principle that chemistry must serve human development, not merely advance theoretical knowledge. As I prepare to contribute to Ivory Coast Abidjan's scientific renaissance, I am particularly inspired by the city's vision for becoming Africa's "Silicon Valley of Innovation." In this context, a Chemist is not just a technician but an essential catalyst for economic growth and public health improvement. My experience analyzing soil fertility for cocoa farmers, testing water safety in Abidjan neighborhoods, and training technicians in sustainable practices has shown me that chemistry done right creates ripple effects: healthier communities, more productive agriculture, and stronger local industries.</w:t>
      </w:r>
    </w:p>
    <w:p>
      <w:pPr>
        <w:pStyle w:val="BodyText"/>
      </w:pPr>
      <w:r>
        <w:t xml:space="preserve">This Personal Statement is not merely an application – it represents my commitment to扎根 (rootedness) in Ivory Coast's scientific journey. I seek not just a position as a Chemist, but the opportunity to become part of Abidjan's enduring legacy of innovation. My career has been built on translating molecules into meaningful change, and I am eager to apply this dedication specifically within the vibrant ecosystem of Ivory Coast Abidjan – where every chemical analysis could mean safer water for children, better harvests for families, or cleaner industries for our shared future. The challenges here are complex, but as a Chemist who has lived and worked within Abidjan's reality, I know that our collective scientific effort can transform these challenges into opportunities for sustainable prosperity across the entire nation.</w:t>
      </w:r>
    </w:p>
    <w:p>
      <w:pPr>
        <w:pStyle w:val="BodyText"/>
      </w:pPr>
      <w:r>
        <w:t xml:space="preserve">— Prepared with profound respect for the scientific potential of Ivory Coast Abidjan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in Ivory Coast Abidjan</dc:title>
  <dc:creator/>
  <dc:language>en</dc:language>
  <cp:keywords/>
  <dcterms:created xsi:type="dcterms:W3CDTF">2026-09-25T19:44:44Z</dcterms:created>
  <dcterms:modified xsi:type="dcterms:W3CDTF">2026-09-25T19:44:44Z</dcterms:modified>
</cp:coreProperties>
</file>

<file path=docProps/custom.xml><?xml version="1.0" encoding="utf-8"?>
<Properties xmlns="http://schemas.openxmlformats.org/officeDocument/2006/custom-properties" xmlns:vt="http://schemas.openxmlformats.org/officeDocument/2006/docPropsVTypes"/>
</file>