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Nigeria</w:t>
      </w:r>
      <w:r>
        <w:t xml:space="preserve"> </w:t>
      </w:r>
      <w:r>
        <w:t xml:space="preserve">Abuja</w:t>
      </w:r>
    </w:p>
    <w:bookmarkStart w:id="20" w:name="X0df0967557d355db7f75cbd4ac0ae5a2230dda2"/>
    <w:p>
      <w:pPr>
        <w:pStyle w:val="Heading1"/>
      </w:pPr>
      <w:r>
        <w:t xml:space="preserve">Personal Statement: A Dedicated Chemist Committed to Advancing Science in Nigeria Abuja</w:t>
      </w:r>
    </w:p>
    <w:p>
      <w:pPr>
        <w:pStyle w:val="FirstParagraph"/>
      </w:pPr>
      <w:r>
        <w:t xml:space="preserve">As I prepare to submit my application for a Chemistry professional role within the dynamic landscape of Nigeria's National Capital Territory, I am compelled to articulate not merely my qualifications, but my profound commitment to contributing meaningfully to Abuja's scientific, economic, and public health advancement. This Personal Statement is a testament to my journey as a Chemist and my unwavering dedication to applying analytical expertise within the unique context of Nigeria Abuja.</w:t>
      </w:r>
    </w:p>
    <w:p>
      <w:pPr>
        <w:pStyle w:val="BodyText"/>
      </w:pPr>
      <w:r>
        <w:t xml:space="preserve">My academic foundation in Chemistry was rigorously built at the University of Ibadan, where I earned my Master's degree with distinction, specializing in Analytical Chemistry and Environmental Toxicology. However, it was during my fieldwork placements across Nigeria that I truly understood the critical intersection of chemical science and national development. Witnessing firsthand the challenges facing communities near Abuja – from water quality disparities in peri-urban areas to the need for robust agricultural testing to support Nigeria's food security goals – ignited a specific purpose. I realized that effective Chemistry practice is not isolated within a laboratory; it must directly address the tangible needs of cities like Abuja, where policy, infrastructure, and public health converge on a national stage.</w:t>
      </w:r>
    </w:p>
    <w:p>
      <w:pPr>
        <w:pStyle w:val="BodyText"/>
      </w:pPr>
      <w:r>
        <w:t xml:space="preserve">My professional experience has been meticulously focused on translating chemical knowledge into actionable solutions relevant to Nigeria's urban centers. For three years at the National Agency for Food and Drug Administration and Control (NAFDAC) laboratory in Abuja, I was instrumental in developing rapid screening protocols for counterfeit pharmaceuticals. This work directly protected the health of millions residing within and around Abuja, a city that serves as Nigeria's political nucleus where public trust in healthcare is paramount. Furthermore, my collaboration with the Federal Ministry of Water Resources on water quality monitoring initiatives across the Abuja Metropolis provided invaluable insight into environmental chemistry challenges specific to our region's geology and urbanization pressures. I didn't just run tests; I interpreted data within the socio-economic context, recognizing that a high nitrate level in a source near Gwagwalada isn't just a chemical reading – it signifies potential health risks for an entire neighborhood and requires targeted intervention strategies aligned with Abuja's master plan.</w:t>
      </w:r>
    </w:p>
    <w:p>
      <w:pPr>
        <w:pStyle w:val="BodyText"/>
      </w:pPr>
      <w:r>
        <w:t xml:space="preserve">As a Chemist, I have cultivated more than technical proficiency; I possess the practical acumen essential for operating effectively within Nigeria's regulatory and resource frameworks. My experience navigating NAFDAC guidelines, collaborating with diverse government ministries in Abuja (including Health and Environment), and managing lab resources efficiently under local constraints has prepared me to be an immediate asset. I understand that scientific excellence in Nigeria Abuja must be coupled with cultural sensitivity, effective communication across bureaucratic levels, and a pragmatic approach to achieving results within the realities of our infrastructure. I am adept at presenting complex chemical findings to non-specialist stakeholders – from community leaders in Mabushi to senior officials at the State House – ensuring science informs decision-making for public good.</w:t>
      </w:r>
    </w:p>
    <w:p>
      <w:pPr>
        <w:pStyle w:val="BodyText"/>
      </w:pPr>
      <w:r>
        <w:t xml:space="preserve">The significance of my role as a Chemist in Nigeria Abuja cannot be overstated. Abuja is not merely a city; it is the epicenter of national policy, research institutions (like the Ahmadu Bello University Research Centre at Gwagwalada), and international organizations operating in Nigeria. It houses key agencies like the National Centre for Disease Control (NCDC) and the Nigerian Meteorological Agency (NiMet), all demanding robust chemical data. My expertise in environmental analysis, pharmaceutical quality control, and food safety directly supports critical national objectives outlined in Nigeria's Vision 2030 and the Abuja Master Plan. For instance, ensuring reliable chemical testing of agricultural inputs is vital for increasing yields on farms surrounding Abuja, directly impacting food security for the entire nation. As a Chemist committed to Nigeria Abuja, I am positioned to contribute significantly to these national imperatives through precise, ethical laboratory science.</w:t>
      </w:r>
    </w:p>
    <w:p>
      <w:pPr>
        <w:pStyle w:val="BodyText"/>
      </w:pPr>
      <w:r>
        <w:t xml:space="preserve">My motivation extends beyond career progression; it stems from a deep-seated belief in the transformative power of Chemistry for Nigeria's future. I have observed the tangible impact of scientific rigor – from identifying unsafe water sources leading to public health interventions, to verifying drug efficacy that saves lives. In Abuja, where national priorities are set and resources concentrated, this impact is amplified. I am eager to bring my specific skills in chromatography (HPLC/GC), spectroscopy, and data analysis not just as a Chemist, but as a proactive problem-solver embedded within the Abuja ecosystem. I understand that the solutions we develop here resonate across Nigeria's 36 states.</w:t>
      </w:r>
    </w:p>
    <w:p>
      <w:pPr>
        <w:pStyle w:val="BodyText"/>
      </w:pPr>
      <w:r>
        <w:t xml:space="preserve">I am particularly drawn to opportunities where my work can support Abuja's ongoing development goals: enhancing public health surveillance systems, ensuring sustainable environmental management for a growing megacity, and fostering innovation in local industries through scientific validation. I am not seeking merely a job in Nigeria Abuja; I seek to be an integral part of the city's scientific community, contributing to its reputation as a hub for evidence-based policy and quality service delivery. My passion is not abstract; it is directed towards the specific challenges and opportunities that define Chemistry practice within Nigeria's capital.</w:t>
      </w:r>
    </w:p>
    <w:p>
      <w:pPr>
        <w:pStyle w:val="BodyText"/>
      </w:pPr>
      <w:r>
        <w:t xml:space="preserve">In conclusion, this Personal Statement represents my firm resolve to leverage my expertise as a Chemist in service of Nigeria Abuja's continued growth and the well-being of its citizens. I offer a proven track record of applying chemical science effectively within Nigerian contexts, a deep understanding of Abuja's unique operational environment, and an unwavering commitment to contributing to national development through precision, integrity, and collaborative action. I am ready to bring my skills as a Chemist directly into the heart of Nigeria's decision-making center in Abuja and contribute meaningfully to its scientific advancement. I welcome the opportunity to discuss how my specific qualifications align with your institution's mission within Nigeria Abuja.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Nigeria Abuja</dc:title>
  <dc:creator/>
  <dc:language>en</dc:language>
  <cp:keywords/>
  <dcterms:created xsi:type="dcterms:W3CDTF">2026-07-15T09:04:55Z</dcterms:created>
  <dcterms:modified xsi:type="dcterms:W3CDTF">2026-07-15T09:04:55Z</dcterms:modified>
</cp:coreProperties>
</file>

<file path=docProps/custom.xml><?xml version="1.0" encoding="utf-8"?>
<Properties xmlns="http://schemas.openxmlformats.org/officeDocument/2006/custom-properties" xmlns:vt="http://schemas.openxmlformats.org/officeDocument/2006/docPropsVTypes"/>
</file>