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Dedicated</w:t>
      </w:r>
      <w:r>
        <w:t xml:space="preserve"> </w:t>
      </w:r>
      <w:r>
        <w:t xml:space="preserve">to</w:t>
      </w:r>
      <w:r>
        <w:t xml:space="preserve"> </w:t>
      </w:r>
      <w:r>
        <w:t xml:space="preserve">Senegal</w:t>
      </w:r>
      <w:r>
        <w:t xml:space="preserve"> </w:t>
      </w:r>
      <w:r>
        <w:t xml:space="preserve">Dakar</w:t>
      </w:r>
    </w:p>
    <w:bookmarkStart w:id="20" w:name="X879daa9b34cd843fe32cc5e2b2996fe7efd6c87"/>
    <w:p>
      <w:pPr>
        <w:pStyle w:val="Heading1"/>
      </w:pPr>
      <w:r>
        <w:t xml:space="preserve">Personal Statement: A Commitment to Advancing Chemistry for Senegal Dakar</w:t>
      </w:r>
    </w:p>
    <w:p>
      <w:pPr>
        <w:pStyle w:val="FirstParagraph"/>
      </w:pPr>
      <w:r>
        <w:t xml:space="preserve">In the vibrant heart of West Africa, where the Atlantic Ocean meets the bustling energy of Dakar, I stand at a pivotal moment in my professional journey as a dedicated Chemist. This Personal Statement articulates not merely my academic and technical qualifications, but my profound commitment to applying chemical science directly to the pressing needs of Senegal's capital city. Dakar is more than a location on a map; it is a dynamic hub of culture, commerce, and innovation that demands scientific solutions rooted in local context. My ambition as a Chemist is intrinsically linked to contributing meaningfully to the health, sustainability, and prosperity of Senegal Dakar.</w:t>
      </w:r>
    </w:p>
    <w:p>
      <w:pPr>
        <w:pStyle w:val="BodyText"/>
      </w:pPr>
      <w:r>
        <w:t xml:space="preserve">My academic foundation was rigorously built upon the principles of analytical chemistry, environmental science, and sustainable materials development during my Master’s degree at [University Name], with a thesis focused on heavy metal remediation in coastal ecosystems. This research resonated deeply with the challenges facing Dakar's coastline – pollution from industrial runoff, plastic waste accumulation along beaches like those near Yoff and Ngor, and the contamination of water sources vital for communities near Lake Retba (the Pink Lake). I recognized early that effective chemistry must transcend theoretical knowledge; it must address tangible realities. My fieldwork in Ghana’s coastal regions provided invaluable experience in community-engaged science, a methodology I am eager to implement within Senegal Dakar’s unique socio-environmental framework. Working alongside local fishermen and environmental groups there taught me that technical solutions fail without cultural sensitivity and collaborative partnership – a lesson central to my approach as a Chemist in Dakar.</w:t>
      </w:r>
    </w:p>
    <w:p>
      <w:pPr>
        <w:pStyle w:val="BodyText"/>
      </w:pPr>
      <w:r>
        <w:t xml:space="preserve">Professionally, I have honed practical skills directly relevant to Senegal Dakar’s developmental priorities. As an Assistant Chemist at [Previous Lab/Company], I managed complex analytical workflows for water quality assessment, pharmaceutical stability testing, and food safety screening – all critical areas impacting Dakar’s population. My experience includes utilizing advanced instrumentation (HPLC, GC-MS, ICP-OES) to detect contaminants like pesticides in agricultural produce from Senegal's peanut-growing regions and heavy metals in urban water supplies. Crucially, I understand that data alone is not enough; it must inform action. I developed simplified reporting tools for non-scientist stakeholders – a skill vital when working with local health clinics or community associations across Dakar, where clear communication bridges the gap between laboratory results and public health decisions.</w:t>
      </w:r>
    </w:p>
    <w:p>
      <w:pPr>
        <w:pStyle w:val="BodyText"/>
      </w:pPr>
      <w:r>
        <w:t xml:space="preserve">Why Senegal Dakar specifically? The city embodies both immense opportunity and urgent challenges that demand a skilled Chemist. As Africa’s leading cultural and economic center, Dakar is rapidly industrializing while grappling with infrastructure limitations affecting water treatment, waste management, and agricultural input quality. The UN Sustainable Development Goals are actively pursued here, yet progress requires locally adapted science. I am particularly driven by the need to strengthen Dakar’s capacity in environmental monitoring – from tracking microplastic pollution in the Atlantic surf to analyzing soil health for sustainable urban farming initiatives like those around the Saloum Delta. Furthermore, Senegal’s commitment to advancing healthcare access through initiatives like expanding rural clinics creates a clear pathway for a Chemist specializing in diagnostics and drug stability, directly supporting national health strategies.</w:t>
      </w:r>
    </w:p>
    <w:p>
      <w:pPr>
        <w:pStyle w:val="BodyText"/>
      </w:pPr>
      <w:r>
        <w:t xml:space="preserve">My vision extends beyond technical execution. I am eager to collaborate with institutions pivotal to Dakar's scientific ecosystem: Cheikh Anta Diop University (UCAD), the Institut de Recherche pour le Développement (IRD) office in Dakar, and local NGOs such as Sénégal Environnement et Santé. I seek not just a role, but a place within this network – to learn from Senegalese colleagues, contribute my analytical expertise to joint projects, and help build enduring capacity. I am fluent in French (B2 level) and have actively sought opportunities to engage with Senegalese culture during prior travels through West Africa; understanding local languages and customs is non-negotiable for effective scientific work here. My goal is not to impose external solutions, but to co-create them, ensuring they are culturally appropriate, economically viable, and rooted in the needs of Dakar's diverse communities – from fishermen in the Grand Yoff to smallholders in Keur Massar.</w:t>
      </w:r>
    </w:p>
    <w:p>
      <w:pPr>
        <w:pStyle w:val="BodyText"/>
      </w:pPr>
      <w:r>
        <w:t xml:space="preserve">I am acutely aware that Senegal Dakar’s future hinges on integrating science with societal needs. As a Chemist, I see my role as a catalyst for positive change: ensuring clean water for families, safe food for markets like Marché de Wadelai, and sustainable industrial practices that protect Dakar’s precious coastal environment. My training in environmental chemistry has instilled in me the understanding that every molecule matters – whether it’s purifying groundwater or developing eco-friendly packaging to reduce waste. I am not merely seeking employment; I am committed to becoming a trusted scientific partner within Senegal Dakar’s development narrative.</w:t>
      </w:r>
    </w:p>
    <w:p>
      <w:pPr>
        <w:pStyle w:val="BodyText"/>
      </w:pPr>
      <w:r>
        <w:t xml:space="preserve">In this Personal Statement, I affirm my readiness and deep desire to apply my skills as a Chemist in the most impactful way possible. The challenges of Dakar – from improving urban air quality to enhancing agricultural yields through soil science – are not obstacles, but invitations for innovative chemical solutions. I am prepared to bring my technical expertise, collaborative spirit, and unwavering dedication to serve the people and environment of Senegal Dakar. I believe that with the right chemistry applied at the right place in Dakar, we can build a healthier, more sustainable future for this remarkable city and its people.</w:t>
      </w:r>
    </w:p>
    <w:p>
      <w:pPr>
        <w:pStyle w:val="BodyText"/>
      </w:pPr>
      <w:r>
        <w:t xml:space="preserve">Thank you for considering my application. I eagerly anticipate the opportunity to contribute my passion and skills to Senegal Dakar’s scientific community as an active and committed Chemist.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Dedicated to Senegal Dakar</dc:title>
  <dc:creator/>
  <dc:language>en</dc:language>
  <cp:keywords/>
  <dcterms:created xsi:type="dcterms:W3CDTF">2025-12-08T05:03:30Z</dcterms:created>
  <dcterms:modified xsi:type="dcterms:W3CDTF">2025-12-08T05:03:30Z</dcterms:modified>
</cp:coreProperties>
</file>

<file path=docProps/custom.xml><?xml version="1.0" encoding="utf-8"?>
<Properties xmlns="http://schemas.openxmlformats.org/officeDocument/2006/custom-properties" xmlns:vt="http://schemas.openxmlformats.org/officeDocument/2006/docPropsVTypes"/>
</file>