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Specializing</w:t>
      </w:r>
      <w:r>
        <w:t xml:space="preserve"> </w:t>
      </w:r>
      <w:r>
        <w:t xml:space="preserve">in</w:t>
      </w:r>
      <w:r>
        <w:t xml:space="preserve"> </w:t>
      </w:r>
      <w:r>
        <w:t xml:space="preserve">Sustainable</w:t>
      </w:r>
      <w:r>
        <w:t xml:space="preserve"> </w:t>
      </w:r>
      <w:r>
        <w:t xml:space="preserve">Solutions</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18a4f5995f38af31d656768894308c789476b2c"/>
    <w:p>
      <w:pPr>
        <w:pStyle w:val="Heading1"/>
      </w:pPr>
      <w:r>
        <w:t xml:space="preserve">Personal Statement: A Dedicated Chemist Committed to Advancing Scientific Excellence in South Africa Cape Town</w:t>
      </w:r>
    </w:p>
    <w:p>
      <w:pPr>
        <w:pStyle w:val="FirstParagraph"/>
      </w:pPr>
      <w:r>
        <w:t xml:space="preserve">Standing atop Table Mountain with the Atlantic Ocean stretching toward the horizon, I have always felt a profound connection between the natural beauty of Cape Town and the intricate science that sustains it. This Personal Statement outlines my journey as a Chemist, my professional commitment to scientific excellence, and my unwavering dedication to contributing meaningfully to South Africa’s most vibrant metropolis—Cape Town. My career has been defined by a desire not only to understand chemical processes but to apply this knowledge toward solving real-world challenges faced by communities in the Western Cape and across South Africa.</w:t>
      </w:r>
    </w:p>
    <w:p>
      <w:pPr>
        <w:pStyle w:val="BodyText"/>
      </w:pPr>
      <w:r>
        <w:t xml:space="preserve">I earned my Bachelor of Science in Chemistry with Honours from the University of Cape Town (UCT), where I immersed myself in research focused on sustainable water treatment technologies. Growing up near the Cape Flats, I witnessed firsthand how pollution and drought disproportionately affect vulnerable communities. This inspired my thesis project: "Optimizing Low-Cost Adsorbents for Heavy Metal Removal in Urban Water Sources," which directly addressed the urgent need for accessible purification systems in informal settlements surrounding Cape Town. My work was recognized with the UCT Departmental Award for Applied Chemistry, and I presented findings at the South African Chemical Institute’s annual conference—a pivotal moment that solidified my resolve to remain rooted in South Africa’s scientific landscape.</w:t>
      </w:r>
    </w:p>
    <w:p>
      <w:pPr>
        <w:pStyle w:val="BodyText"/>
      </w:pPr>
      <w:r>
        <w:t xml:space="preserve">Following graduation, I joined a leading environmental consultancy in Cape Town, where I spent three years developing analytical protocols for industrial effluent monitoring. My role involved collaborating with municipal water authorities and vineyards in Stellenbosch to assess chemical contaminants and recommend remediation strategies. One project stands out: working alongside local winemakers to analyze pesticide residues in irrigation water during the 2021 Cape drought. By identifying safe concentration thresholds for organophosphate compounds, I helped prevent crop loss for over 50 farms while ensuring compliance with South Africa’s National Water Act. This experience underscored how a Chemist’s work directly impacts economic stability and food security—a lesson that fuels my professional ethos daily.</w:t>
      </w:r>
    </w:p>
    <w:p>
      <w:pPr>
        <w:pStyle w:val="BodyText"/>
      </w:pPr>
      <w:r>
        <w:t xml:space="preserve">As a Chemist in South Africa Cape Town, I prioritize not just technical proficiency but cultural responsiveness. I have participated in outreach programs at the Science Centre Cape Town, where I designed interactive workshops on water chemistry for underprivileged high school students. These sessions emphasized how chemical principles address local issues like desalination challenges or plastic waste management—showing young people that science is a tool for community transformation. My fluency in English and Afrikaans, combined with cultural sensitivity developed through years of working across Cape Town’s diverse neighborhoods, enables me to collaborate effectively with stakeholders from government agencies like the Department of Water and Sanitation to grassroots environmental groups.</w:t>
      </w:r>
    </w:p>
    <w:p>
      <w:pPr>
        <w:pStyle w:val="BodyText"/>
      </w:pPr>
      <w:r>
        <w:t xml:space="preserve">My technical expertise spans analytical chemistry (HPLC, GC-MS, ICP-OES), environmental risk assessment, and regulatory compliance with SA’s National Environmental Management Act. Yet I believe a modern Chemist must also engage with broader societal needs. In 2023, I co-founded "Green Chemistry Cape Town," a volunteer initiative partnering with the City of Cape Town to test soil remediation techniques for legacy mining sites near Atlantis. We piloted biochar-based decontamination methods at a former copper mine site—reducing arsenic levels by 75% in six months while creating low-cost jobs for local residents. This project exemplifies my commitment to aligning scientific innovation with South Africa’s priorities: sustainability, job creation, and environmental justice.</w:t>
      </w:r>
    </w:p>
    <w:p>
      <w:pPr>
        <w:pStyle w:val="BodyText"/>
      </w:pPr>
      <w:r>
        <w:t xml:space="preserve">Why Cape Town? Beyond its breathtaking landscapes, the city represents a microcosm of South Africa’s greatest challenges and opportunities. As an emerging hub for green chemistry startups and renewable energy projects—from solar-powered desalination plants in the Cape Winelands to biodegradable packaging initiatives downtown—Cape Town demands Chemists who understand both cutting-edge science and local context. I am eager to contribute to this ecosystem, whether supporting a pharmaceutical company like Afrigen Biologics with vaccine stability testing or advising the Western Cape Department of Environmental Affairs on plastic pollution legislation. My goal is not merely to work here but to become an integral part of Cape Town’s scientific community, driving solutions that are as resilient as the fynbos that thrives against all odds.</w:t>
      </w:r>
    </w:p>
    <w:p>
      <w:pPr>
        <w:pStyle w:val="BodyText"/>
      </w:pPr>
      <w:r>
        <w:t xml:space="preserve">South Africa faces a critical need for homegrown scientific talent capable of addressing its unique environmental and socioeconomic realities. As a Chemist with deep roots in Cape Town and an unshakeable commitment to this region’s future, I offer more than technical skills—I bring contextual intelligence, community trust, and a proven ability to translate laboratory insights into tangible public benefits. My work has always centered on people: from students learning chemistry in Khayelitsha to farmers protecting their livelihoods through clean water. I am ready to deepen this mission within South Africa Cape Town’s dynamic scientific sphere.</w:t>
      </w:r>
    </w:p>
    <w:p>
      <w:pPr>
        <w:pStyle w:val="BodyText"/>
      </w:pPr>
      <w:r>
        <w:t xml:space="preserve">This Personal Statement is a testament to my belief that chemistry is not confined to test tubes—it is the foundation of healthier communities, thriving ecosystems, and sustainable development. In a country where innovation must be both globally competitive and locally relevant, I am prepared to serve as a bridge between laboratory discovery and community impact. South Africa Cape Town awaits its next chapter of scientific leadership; I am honored to apply my expertise toward writing it.</w:t>
      </w:r>
    </w:p>
    <w:p>
      <w:pPr>
        <w:pStyle w:val="BodyText"/>
      </w:pPr>
      <w:r>
        <w:t xml:space="preserve">With profound respect for the land, people, and potential of this city,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Specializing in Sustainable Solutions for South Africa Cape Town</dc:title>
  <dc:creator/>
  <dc:language>en</dc:language>
  <cp:keywords/>
  <dcterms:created xsi:type="dcterms:W3CDTF">2025-12-10T07:41:47Z</dcterms:created>
  <dcterms:modified xsi:type="dcterms:W3CDTF">2025-12-10T07:41:47Z</dcterms:modified>
</cp:coreProperties>
</file>

<file path=docProps/custom.xml><?xml version="1.0" encoding="utf-8"?>
<Properties xmlns="http://schemas.openxmlformats.org/officeDocument/2006/custom-properties" xmlns:vt="http://schemas.openxmlformats.org/officeDocument/2006/docPropsVTypes"/>
</file>