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e7db7e6b14f12c5c7b30b6776ed0707d436a6de"/>
    <w:p>
      <w:pPr>
        <w:pStyle w:val="Heading1"/>
      </w:pPr>
      <w:r>
        <w:t xml:space="preserve">Personal Statement: A Passion for Chemistry and Commitment to Advancing Science in United States Miami</w:t>
      </w:r>
    </w:p>
    <w:p>
      <w:pPr>
        <w:pStyle w:val="FirstParagraph"/>
      </w:pPr>
      <w:r>
        <w:t xml:space="preserve">In crafting this Personal Statement, I reflect on a journey defined by scientific curiosity, rigorous academic pursuit, and an unwavering desire to contribute meaningfully to the chemical sciences within the vibrant ecosystem of United States Miami. As a dedicated Chemist with advanced training in analytical and environmental chemistry, my professional identity has been shaped by a profound commitment to solving real-world problems through laboratory innovation and interdisciplinary collaboration. This document articulates my vision for integrating my expertise into Miami's dynamic scientific landscape—a city uniquely positioned at the intersection of tropical biodiversity, urban sustainability challenges, and cutting-edge research opportunities.</w:t>
      </w:r>
    </w:p>
    <w:p>
      <w:pPr>
        <w:pStyle w:val="BodyText"/>
      </w:pPr>
      <w:r>
        <w:t xml:space="preserve">My foundational education at the University of Florida culminated in a Master of Science in Chemistry with a focus on environmental pollutant analysis. During this program, I conducted independent research on microplastic contamination in aquatic ecosystems using advanced spectroscopic techniques. This work not only resulted in two peer-reviewed publications but also underscored my ability to bridge theoretical knowledge with practical applications—a skill essential for addressing Miami's pressing environmental concerns. As a Chemist, I developed proficiency with GC-MS and ICP-OES instrumentation, while learning to interpret complex data sets relevant to coastal water quality management. These experiences taught me that chemistry is not confined to laboratories but exists at the nexus of policy, public health, and community well-being—principles that resonate deeply with Miami's urgent needs.</w:t>
      </w:r>
    </w:p>
    <w:p>
      <w:pPr>
        <w:pStyle w:val="BodyText"/>
      </w:pPr>
      <w:r>
        <w:t xml:space="preserve">What draws me specifically to United States Miami is its unparalleled convergence of scientific challenges and opportunities. The city faces unique environmental pressures including sea-level rise impacts on water resources, coral reef degradation linked to chemical pollutants, and the need for sustainable urban development in a tropical climate. I am particularly inspired by institutions like the Rosenstiel School of Marine and Atmospheric Science at the University of Miami, which pioneers research on ocean acidification and coastal resilience. As a Chemist with experience in environmental monitoring protocols, I envision contributing to such initiatives by developing novel analytical frameworks for tracking emerging contaminants in sensitive ecosystems. Moreover, Miami's growing biotechnology sector—boasting companies like BioMimicry Institute and local pharmaceutical startups—offers fertile ground for translating chemical research into tangible health solutions. The city’s strategic location as a hub between North America, Latin America, and the Caribbean further amplifies its potential as a center for international scientific collaboration.</w:t>
      </w:r>
    </w:p>
    <w:p>
      <w:pPr>
        <w:pStyle w:val="BodyText"/>
      </w:pPr>
      <w:r>
        <w:t xml:space="preserve">My professional trajectory has consistently emphasized community engagement alongside technical excellence. As an undergraduate research assistant at Florida International University, I co-developed a STEM outreach program introducing high school students from underserved Miami-Dade communities to basic chemical analysis techniques. This initiative not only sparked interest in science among 200+ students but also taught me that effective chemistry requires clear communication across diverse audiences—a skill I refined during my internship at the Florida Department of Environmental Protection, where I prepared technical reports for policymakers. These experiences solidified my belief that a Chemist must transcend laboratory boundaries to serve society. In Miami, where environmental justice issues disproportionately affect marginalized neighborhoods, this philosophy aligns perfectly with the city’s progressive sustainability goals outlined in the "Miami Forever Climate Ready" action plan.</w:t>
      </w:r>
    </w:p>
    <w:p>
      <w:pPr>
        <w:pStyle w:val="BodyText"/>
      </w:pPr>
      <w:r>
        <w:t xml:space="preserve">I am equally driven by Miami’s cultural richness as a catalyst for scientific innovation. The city’s vibrant multicultural fabric—from Cuban and Haitian communities to international researchers—creates a dynamic environment where diverse perspectives fuel creativity. As an early-career Chemist, I aim to leverage this diversity through collaborative projects addressing food safety in local agricultural supply chains or developing eco-friendly materials for sustainable construction in hurricane-prone regions. My fluency in Spanish (advanced proficiency) and familiarity with Caribbean environmental contexts position me to build trust with community stakeholders—essential for ethical scientific practice. When analyzing water samples from Miami’s Everglades region, I recognize that chemistry must serve people as much as it serves data.</w:t>
      </w:r>
    </w:p>
    <w:p>
      <w:pPr>
        <w:pStyle w:val="BodyText"/>
      </w:pPr>
      <w:r>
        <w:t xml:space="preserve">Looking ahead, my immediate goal is to secure a research associate role at a Miami-based institution where I can apply my expertise in analytical chemistry while further developing skills in environmental forensics. Long-term, I aspire to establish a community-focused lab specializing in accessible water quality testing for neighborhood groups—a vision that embodies the spirit of service central to Miami’s identity. This path aligns with the United States’ broader investment in climate science through initiatives like NOAA’s Climate Resilience Grant Program, which has significant funding opportunities for coastal cities. I am particularly eager to contribute to projects such as the "Miami Beach Water Quality Monitoring Network" that directly impact public health infrastructure.</w:t>
      </w:r>
    </w:p>
    <w:p>
      <w:pPr>
        <w:pStyle w:val="BodyText"/>
      </w:pPr>
      <w:r>
        <w:t xml:space="preserve">My commitment extends beyond technical contributions. As a Chemist committed to ethical science, I actively participate in professional development through ACS (American Chemical Society) workshops on responsible innovation. I have also completed certifications in ISO 17025 laboratory management and EPA environmental regulations—credentials that ensure my work meets the highest standards of reliability and compliance. These qualifications, paired with my hands-on experience calibrating instruments for field use in humid tropical conditions, prepare me to immediately support Miami’s scientific infrastructure.</w:t>
      </w:r>
    </w:p>
    <w:p>
      <w:pPr>
        <w:pStyle w:val="BodyText"/>
      </w:pPr>
      <w:r>
        <w:t xml:space="preserve">In this Personal Statement, I have articulated how my background as a Chemist uniquely qualifies me to address Miami’s challenges while embracing its opportunities. The city’s blend of natural beauty, urban complexity, and forward-looking energy creates an ideal environment for a scientist who values both methodological precision and human impact. I am not merely seeking employment in United States Miami; I seek to become part of its scientific community—a place where chemistry becomes a force for equitable environmental stewardship. My journey from benchtop experiments to community-centered research has prepared me to contribute meaningfully, and I eagerly anticipate the opportunity to collaborate with institutions that share this vision. In Miami’s dynamic ecosystem of science and society, I am ready to translate chemical knowledge into resilience for the communities that call this extraordinary city home.</w:t>
      </w:r>
    </w:p>
    <w:p>
      <w:pPr>
        <w:pStyle w:val="BodyText"/>
      </w:pPr>
      <w:r>
        <w:t xml:space="preserve">As a final testament to my dedication, I have already begun networking with Miami-based researchers through virtual conferences hosted by the University of Miami Chemistry Department. These conversations have revealed tangible pathways for my skills to support projects like monitoring cyanobacterial blooms in Biscayne Bay—a critical issue threatening both ecological and human health. The prospect of contributing to such work, within the culturally rich context of United States Miami, represents not just a career step but a purposeful alignment of my professional identity with community needs. I am confident that my technical expertise, community engagement ethos, and deep respect for Miami’s unique scientific landscape position me to make immediate and lasting contributions as an emerging Chemist in this exceptional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United States Miami</dc:title>
  <dc:creator/>
  <dc:language>en</dc:language>
  <cp:keywords/>
  <dcterms:created xsi:type="dcterms:W3CDTF">2025-12-09T14:23:35Z</dcterms:created>
  <dcterms:modified xsi:type="dcterms:W3CDTF">2025-12-09T14:23:35Z</dcterms:modified>
</cp:coreProperties>
</file>

<file path=docProps/custom.xml><?xml version="1.0" encoding="utf-8"?>
<Properties xmlns="http://schemas.openxmlformats.org/officeDocument/2006/custom-properties" xmlns:vt="http://schemas.openxmlformats.org/officeDocument/2006/docPropsVTypes"/>
</file>