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cb01f7c0636bdc39a701a7cb8d7dc790c67c4b1"/>
    <w:p>
      <w:pPr>
        <w:pStyle w:val="Heading1"/>
      </w:pPr>
      <w:r>
        <w:t xml:space="preserve">Personal Statement for Civil Engineering Career in Algeria, Algiers</w:t>
      </w:r>
    </w:p>
    <w:p>
      <w:pPr>
        <w:pStyle w:val="FirstParagraph"/>
      </w:pPr>
      <w:r>
        <w:t xml:space="preserve">From the moment I first witnessed the intricate network of bridges spanning the Mitidja Plain during a childhood visit to Algiers, I understood that infrastructure is more than concrete and steel—it is the lifeblood of a nation. That early impression crystallized my commitment to civil engineering, a profession dedicated to shaping environments where communities thrive. As an aspiring civil engineer with deep respect for Algeria's rich cultural heritage and its modern development aspirations, I am writing this statement to express my unwavering dedication to contributing meaningfully to infrastructure projects across Algiers and the nation.</w:t>
      </w:r>
    </w:p>
    <w:p>
      <w:pPr>
        <w:pStyle w:val="BodyText"/>
      </w:pPr>
      <w:r>
        <w:t xml:space="preserve">My academic journey at [University Name] in Civil Engineering immersed me in the technical foundations required for sustainable urban development. Courses like Advanced Structural Analysis, Geotechnical Engineering, and Sustainable Construction Management equipped me with analytical tools to address complex challenges. However, it was my semester-long project designing a flood mitigation system for coastal Algiers that ignited my passion for context-specific engineering solutions. Working with topographic maps of the Cap de la Chauve-Souris area and studying historical flood patterns along the Mediterranean coast, I developed a drainage model prioritizing community safety while respecting Algeria's ecological balance. This project revealed how civil engineering in Algiers must harmonize with both natural forces and cultural landscapes—a principle that now guides my professional philosophy.</w:t>
      </w:r>
    </w:p>
    <w:p>
      <w:pPr>
        <w:pStyle w:val="BodyText"/>
      </w:pPr>
      <w:r>
        <w:t xml:space="preserve">Beyond academic rigor, I actively sought opportunities to understand Algeria's unique infrastructure needs. During a field internship in Oran, I collaborated with local engineers on rehabilitating historic Bouzareah Bridge approaches—a project demanding sensitivity to Algiers' architectural legacy while meeting modern safety standards. I learned that successful civil engineering in Algeria requires navigating layers of complexity: the seismic risks of the Tell Atlas mountains, the urban density challenges of Algiers' 4 million residents, and the imperative to create infrastructure that serves all social strata. This experience taught me that engineering excellence here isn't merely about technical precision—it's about listening to community needs through translators at neighborhood assemblies in Bab Ezzouar and integrating traditional building wisdom with contemporary methods.</w:t>
      </w:r>
    </w:p>
    <w:p>
      <w:pPr>
        <w:pStyle w:val="BodyText"/>
      </w:pPr>
      <w:r>
        <w:t xml:space="preserve">What draws me specifically to Algiers is the city's pivotal role as Algeria’s economic and cultural heart. As the capital faces unprecedented urbanization pressures—from expanding residential zones like Dar El Beïda to revitalizing historic districts like El-Born—there is a critical need for engineers who understand both global best practices and local realities. I am particularly inspired by Algeria's National Development Plan 2020-2030, which prioritizes "smart cities" and sustainable infrastructure. My skills in BIM (Building Information Modeling) and GIS analysis position me to contribute immediately to projects like the Algiers Metro Line 3 extension or green retrofitting of colonial-era buildings in the Casbah. I recognize that every bridge built across the Rhumel River or water treatment plant constructed for Sidi M’Hamed must serve generations, not just immediate needs.</w:t>
      </w:r>
    </w:p>
    <w:p>
      <w:pPr>
        <w:pStyle w:val="BodyText"/>
      </w:pPr>
      <w:r>
        <w:t xml:space="preserve">My professional ethos is anchored in three principles essential for Algeria’s development context. First, I prioritize community engagement: before finalizing a road alignment near Ben Aknoun, I would conduct participatory workshops with residents to address noise concerns and preserve neighborhood character. Second, I champion sustainability—my thesis on recycled aggregate concrete for Algiers’ hot climate demonstrated 25% lower carbon emissions than conventional methods without compromising durability. Third, I embrace Algeria’s dual identity as both a modern nation and custodian of ancient infrastructure; in my proposed rehabilitation of the 19th-century aqueducts at Sidi M'Hamed, I integrated historical preservation with sensor-based water quality monitoring to create a model for heritage-sensitive engineering.</w:t>
      </w:r>
    </w:p>
    <w:p>
      <w:pPr>
        <w:pStyle w:val="BodyText"/>
      </w:pPr>
      <w:r>
        <w:t xml:space="preserve">I understand that civil engineering in Algiers carries profound social responsibility. Having grown up in a multicultural environment where infrastructure gaps created barriers for marginalized communities, I’ve seen how bridges connect families and hospitals become lifelines. In Algiers, this is magnified: the city’s aging sewage system affects public health across 12 districts; poorly maintained highways cause daily traffic chaos on the coastal road to Bouzaréah. My goal is not just to design structures but to engineer solutions that reduce commute times for workers in Bab Ezzouar, ensure safe drinking water in Kabylie villages accessible from Algiers, and create resilient coastal defenses against rising sea levels—challenges directly impacting Algeria’s national security and dignity.</w:t>
      </w:r>
    </w:p>
    <w:p>
      <w:pPr>
        <w:pStyle w:val="BodyText"/>
      </w:pPr>
      <w:r>
        <w:t xml:space="preserve">I have also actively prepared for Algeria’s professional landscape. I am currently studying French (B2 level) to communicate effectively with local authorities, have familiarized myself with Algerian engineering standards (DST), and completed a certification in Project Management for Emerging Economies through the African Development Bank. These steps reflect my commitment to seamless integration into Algiers’ engineering ecosystem. I am eager to learn from veteran engineers at the Ministry of Public Works and contribute fresh perspectives on digital tools like drone surveying, which could transform site monitoring across Algeria’s diverse terrain—from the Sahara's dunes to Kabylie’s mountains.</w:t>
      </w:r>
    </w:p>
    <w:p>
      <w:pPr>
        <w:pStyle w:val="BodyText"/>
      </w:pPr>
      <w:r>
        <w:t xml:space="preserve">Looking ahead, I envision a career where I help Algiers become a benchmark for sustainable urbanism in Africa. My long-term aspiration is to lead the development of an integrated water management network for Algiers that combines traditional qanat systems with AI-driven leak detection—honoring Algeria’s historical wisdom while embracing innovation. This vision aligns with my belief that civil engineers in Algeria must be both technologists and cultural stewards: preserving the soul of cities like Algiers while building their future.</w:t>
      </w:r>
    </w:p>
    <w:p>
      <w:pPr>
        <w:pStyle w:val="BodyText"/>
      </w:pPr>
      <w:r>
        <w:t xml:space="preserve">To the Ministry of Public Works, Algerian engineering firms, and academic institutions in Algiers: I offer not just technical skills but a deep-seated commitment to Algeria’s growth. I am ready to immerse myself in the city’s rhythm—from the bustling markets of El-Djazair to the quiet evenings along the Corniche—understanding that great infrastructure begins with understanding its people. In a nation where every road and reservoir carries historical weight, I pledge to design with respect, build with integrity, and serve with humility. This is why I seek to call Algiers home as a civil engineer: not just for the work I will do, but for the legacy we can build together—one foundation stone at a time.</w:t>
      </w:r>
    </w:p>
    <w:p>
      <w:pPr>
        <w:pStyle w:val="BodyText"/>
      </w:pPr>
      <w:r>
        <w:t xml:space="preserve">With profound respect for Algeria’s vision and heritage,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Algeria Algiers</dc:title>
  <dc:creator/>
  <dc:language>en</dc:language>
  <cp:keywords/>
  <dcterms:created xsi:type="dcterms:W3CDTF">2026-07-14T10:05:36Z</dcterms:created>
  <dcterms:modified xsi:type="dcterms:W3CDTF">2026-07-14T10:05:36Z</dcterms:modified>
</cp:coreProperties>
</file>

<file path=docProps/custom.xml><?xml version="1.0" encoding="utf-8"?>
<Properties xmlns="http://schemas.openxmlformats.org/officeDocument/2006/custom-properties" xmlns:vt="http://schemas.openxmlformats.org/officeDocument/2006/docPropsVTypes"/>
</file>