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w:t>
      </w:r>
      <w:r>
        <w:t xml:space="preserve"> </w:t>
      </w:r>
      <w:r>
        <w:t xml:space="preserve">Brazil</w:t>
      </w:r>
      <w:r>
        <w:t xml:space="preserve"> </w:t>
      </w:r>
      <w:r>
        <w:t xml:space="preserve">São</w:t>
      </w:r>
      <w:r>
        <w:t xml:space="preserve"> </w:t>
      </w:r>
      <w:r>
        <w:t xml:space="preserve">Paulo</w:t>
      </w:r>
    </w:p>
    <w:bookmarkStart w:id="20" w:name="X2646e22e5510db3baaee42c6e0dff68cdd20282"/>
    <w:p>
      <w:pPr>
        <w:pStyle w:val="Heading1"/>
      </w:pPr>
      <w:r>
        <w:t xml:space="preserve">Personal Statement: A Dedicated Civil Engineer's Commitment to Brazil São Paulo</w:t>
      </w:r>
    </w:p>
    <w:p>
      <w:pPr>
        <w:pStyle w:val="FirstParagraph"/>
      </w:pPr>
      <w:r>
        <w:t xml:space="preserve">In the vibrant metropolis of Brazil São Paulo, where urban complexity meets relentless growth, I have dedicated my professional life to the transformative field of civil engineering. This Personal Statement serves as a comprehensive reflection of my academic foundation, hands-on experience, and unwavering commitment to shaping sustainable infrastructure in one of Latin America's most dynamic cities. As a Civil Engineer with over eight years of specialized work within Brazil São Paulo's unique urban landscape, I am prepared to contribute meaningfully to the city’s next chapter of development.</w:t>
      </w:r>
    </w:p>
    <w:p>
      <w:pPr>
        <w:pStyle w:val="BodyText"/>
      </w:pPr>
      <w:r>
        <w:t xml:space="preserve">My journey began at the Federal University of São Paulo (UNIFESP), where I earned my Bachelor's degree in Civil Engineering with honors. During my studies, I immersed myself in projects addressing São Paulo’s most pressing challenges—urban flooding, aging transit systems, and sustainable high-rise construction. A pivotal moment was leading a student team to design a flood-resilient drainage network for the Jardim Paulistano neighborhood, which later earned recognition from the São Paulo City Council’s Urban Development Committee. This experience crystallized my understanding that effective civil engineering in Brazil São Paulo demands not only technical excellence but also deep contextual awareness of local regulations, cultural dynamics, and environmental constraints.</w:t>
      </w:r>
    </w:p>
    <w:p>
      <w:pPr>
        <w:pStyle w:val="BodyText"/>
      </w:pPr>
      <w:r>
        <w:t xml:space="preserve">My professional career commenced at TECNOVIA Engenharia, a premier firm specializing in São Paulo infrastructure projects. For the past six years, I have served as a Project Engineer on critical initiatives across the city. Most notably, I contributed to the expansion of Line 6 (Lilac) of the São Paulo Metro—South America’s longest metro line—which required navigating complex subsurface conditions beneath historic districts while maintaining zero disruption to daily commuters. My role involved coordinating with municipal agencies like CET (Transportation Engineering Company) and AMBEV for real-time traffic management, ensuring adherence to Brazil’s strict NBR 16790 standards for seismic resilience. This project taught me that civil engineering in Brazil São Paulo is never merely about structures—it’s about weaving infrastructure into the city’s social fabric without compromising its rhythm.</w:t>
      </w:r>
    </w:p>
    <w:p>
      <w:pPr>
        <w:pStyle w:val="BodyText"/>
      </w:pPr>
      <w:r>
        <w:t xml:space="preserve">Another landmark experience was my leadership role in the "Bairro do Limão Sustainability Initiative," a public-private partnership addressing informal settlement upgrades near São Paulo’s Tietê River. Here, I integrated community feedback with engineering solutions to retrofit 47 low-income housing units with earthquake-resistant materials and rainwater-harvesting systems. This project demanded exceptional cross-cultural communication, as we collaborated with local NGOs like the Associação de Moradores do Limão to navigate socio-political sensitivities while securing compliance from the São Paulo State Environmental Agency (CETESB). The initiative reduced flood vulnerability for 1,200 residents and demonstrated how civil engineering can directly uplift communities—a philosophy central to my identity as a Civil Engineer in Brazil São Paulo.</w:t>
      </w:r>
    </w:p>
    <w:p>
      <w:pPr>
        <w:pStyle w:val="BodyText"/>
      </w:pPr>
      <w:r>
        <w:t xml:space="preserve">What distinguishes my approach is an unwavering commitment to innovation within Brazil’s regulatory framework. I actively pursue certifications like the Brazilian Green Building Council’s LEED AP credential and regularly attend workshops hosted by the Institute of Civil Engineers of São Paulo (IEE-SP). For instance, I recently pioneered the use of recycled concrete aggregate in a downtown commercial complex on Avenida Paulista—reducing construction waste by 35% while meeting Brazil’s stringent NB2 standards for sustainable materials. This aligns perfectly with São Paulo’s municipal goal to achieve carbon neutrality by 2040, proving that ecological responsibility and infrastructure progress are mutually achievable objectives in Brazil São Paulo.</w:t>
      </w:r>
    </w:p>
    <w:p>
      <w:pPr>
        <w:pStyle w:val="BodyText"/>
      </w:pPr>
      <w:r>
        <w:t xml:space="preserve">My technical proficiency spans BIM (Revit, Civil 3D), geotechnical analysis using PLAXIS software, and advanced project management via Primavera P6. Yet, I believe true mastery as a Civil Engineer requires balancing technology with human-centered design. In Brazil São Paulo’s high-density environment—where neighborhoods like Vila Mariana and Itaim Bibi face unprecedented population pressure—I prioritize solutions that enhance walkability, public transit access, and green space integration. This mindset was validated during my recent work on the Parque do Carmo revitalization project, where I designed permeable pavements and widened pedestrian pathways to reduce urban heat island effects by 12% in a 500-meter corridor.</w:t>
      </w:r>
    </w:p>
    <w:p>
      <w:pPr>
        <w:pStyle w:val="BodyText"/>
      </w:pPr>
      <w:r>
        <w:t xml:space="preserve">Looking ahead, I am eager to advance São Paulo’s status as a global model for sustainable urban development. My immediate goal is to join an organization committed to the city’s "Plano Diretor de Mobilidade" (Master Mobility Plan), where I can contribute expertise in smart infrastructure—such as IoT-integrated traffic systems and renewable-powered public transport hubs. Long-term, I aspire to mentor young engineers through initiatives like the Brazilian Society of Civil Engineers’ (Sociedade Brasileira de Engenharia Civil) São Paulo chapter, fostering the next generation of professionals equipped to tackle climate resilience challenges in our city.</w:t>
      </w:r>
    </w:p>
    <w:p>
      <w:pPr>
        <w:pStyle w:val="BodyText"/>
      </w:pPr>
      <w:r>
        <w:t xml:space="preserve">What sets this Personal Statement apart is its embodiment of Brazil São Paulo’s spirit: a relentless drive to evolve while honoring cultural roots. In a city where 22 million people navigate daily with grace amid towering skyscrapers and centuries-old neighborhoods, civil engineering transcends blueprints—it builds collective hope. My career has been guided by the conviction that as a Civil Engineer in Brazil São Paulo, I am not merely constructing structures but crafting legacies of safety, accessibility, and environmental stewardship for generations to come.</w:t>
      </w:r>
    </w:p>
    <w:p>
      <w:pPr>
        <w:pStyle w:val="BodyText"/>
      </w:pPr>
      <w:r>
        <w:t xml:space="preserve">I welcome the opportunity to bring my technical acumen, community-focused methodology, and deep-rooted passion for Brazil São Paulo’s future to your team. This Personal Statement represents more than an application; it is a promise—to deliver infrastructure that does not just endure, but elevates the city we are privileged to serve as Civil Engineers.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 Brazil São Paulo</dc:title>
  <dc:creator/>
  <dc:language>en</dc:language>
  <cp:keywords/>
  <dcterms:created xsi:type="dcterms:W3CDTF">2025-12-11T18:20:37Z</dcterms:created>
  <dcterms:modified xsi:type="dcterms:W3CDTF">2025-12-11T18:20:37Z</dcterms:modified>
</cp:coreProperties>
</file>

<file path=docProps/custom.xml><?xml version="1.0" encoding="utf-8"?>
<Properties xmlns="http://schemas.openxmlformats.org/officeDocument/2006/custom-properties" xmlns:vt="http://schemas.openxmlformats.org/officeDocument/2006/docPropsVTypes"/>
</file>