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w:t>
      </w:r>
      <w:r>
        <w:t xml:space="preserve"> </w:t>
      </w:r>
      <w:r>
        <w:t xml:space="preserve">Canada</w:t>
      </w:r>
      <w:r>
        <w:t xml:space="preserve"> </w:t>
      </w:r>
      <w:r>
        <w:t xml:space="preserve">Montreal</w:t>
      </w:r>
    </w:p>
    <w:bookmarkStart w:id="20" w:name="Xb544b0794f0a7c788b91f8c1fea670a45452605"/>
    <w:p>
      <w:pPr>
        <w:pStyle w:val="Heading1"/>
      </w:pPr>
      <w:r>
        <w:t xml:space="preserve">Personal Statement: A Passion for Sustainable Infrastructure in Canada Montreal</w:t>
      </w:r>
    </w:p>
    <w:p>
      <w:pPr>
        <w:pStyle w:val="FirstParagraph"/>
      </w:pPr>
      <w:r>
        <w:t xml:space="preserve">As I prepare this Personal Statement, I reflect on my journey as a dedicated Civil Engineer and my profound commitment to contributing to the vibrant urban landscape of Canada Montreal. For over seven years, I have immersed myself in the dynamic field of civil engineering, and now I stand eager to apply my expertise within Quebec's most cosmopolitan city—a place where infrastructure meets culture and innovation drives community resilience. This document represents not merely an application but a testament to my alignment with Montreal's unique challenges and opportunities as a Civil Engineer seeking professional fulfillment in Canada.</w:t>
      </w:r>
    </w:p>
    <w:p>
      <w:pPr>
        <w:pStyle w:val="BodyText"/>
      </w:pPr>
      <w:r>
        <w:t xml:space="preserve">My academic foundation began at the University of Toronto, where I earned my Bachelor of Applied Science in Civil Engineering with honors, graduating top 5% of my cohort. During my studies, I specialized in structural systems and sustainable design, completing a thesis on seismic-resistant building techniques for urban environments. This research directly informed my professional approach: understanding that Montreal's aging infrastructure—spanning the historic Notre-Dame Basilica to the modern Metro system—requires both technical precision and cultural sensitivity. My academic rigor was complemented by an internship with Arup Canada in Toronto, where I contributed to transportation planning projects adhering to CSA standards. This experience solidified my respect for Canadian engineering protocols and exposed me to the collaborative, multidisciplinary ethos essential for success in Canada Montreal.</w:t>
      </w:r>
    </w:p>
    <w:p>
      <w:pPr>
        <w:pStyle w:val="BodyText"/>
      </w:pPr>
      <w:r>
        <w:t xml:space="preserve">Professionally, I have worked on diverse projects across three continents that directly prepare me for Montreal's context. In Dubai, I managed the structural design of a $200M mixed-use complex accommodating 50,000 residents—a project demanding rigorous compliance with international codes while respecting cultural nuances. Later, as Lead Engineer at SNC-Lavalin in Ottawa, I oversaw the retrofitting of a century-old railway bridge to withstand climate-induced stressors. This work honed my skills in adaptive reuse and climate-resilient design—critical competencies for Montreal's historic infrastructure facing river flooding and temperature extremes. Most significantly, I coordinated with Indigenous communities on a water management project in Northern Ontario, learning the importance of community-centered engineering—a value deeply resonant with Quebec's First Nations partnerships.</w:t>
      </w:r>
    </w:p>
    <w:p>
      <w:pPr>
        <w:pStyle w:val="BodyText"/>
      </w:pPr>
      <w:r>
        <w:t xml:space="preserve">What draws me specifically to Canada Montreal is its unparalleled fusion of historical preservation and forward-thinking urban planning. The city's commitment to "green infrastructure" through initiatives like the 100% Sustainable Transportation Plan for 2030 aligns perfectly with my professional passion. I am particularly inspired by Montreal's ongoing transformation of the waterfront into a pedestrian-friendly zone while preserving industrial heritage—projects that demand the nuanced expertise of a Civil Engineer who understands both engineering excellence and civic engagement. The city's multicultural fabric also excites me; as an engineer fluent in English, French, and Spanish, I can seamlessly collaborate with diverse teams across Montreal's boroughs—from the French-speaking districts of Villeray to the Anglophone communities of Outremont—ensuring projects serve all residents equitably.</w:t>
      </w:r>
    </w:p>
    <w:p>
      <w:pPr>
        <w:pStyle w:val="BodyText"/>
      </w:pPr>
      <w:r>
        <w:t xml:space="preserve">My technical toolkit is meticulously aligned with Canadian standards. I am proficient in AutoCAD Civil 3D, GIS mapping, and BIM software for collaborative design. I hold certifications in Project Management Professional (PMP) and LEED AP, having implemented green building strategies that reduced carbon footprints by 30% on my recent transit hub project in Calgary. Crucially, I have adapted my experience to Montreal's specific context: understanding the Quebec Building Code’s seismic requirements for the St. Lawrence River valley, anticipating winter infrastructure challenges through thermal modeling, and navigating municipal permitting processes via partnerships with agencies like Urban Montreal and STM (Société de transport de Montréal). I recognize that engineering in Canada Montreal requires not just technical skill but contextual intelligence—knowing when to prioritize heritage conservation over modernization or how to balance public transit needs with neighborhood character.</w:t>
      </w:r>
    </w:p>
    <w:p>
      <w:pPr>
        <w:pStyle w:val="BodyText"/>
      </w:pPr>
      <w:r>
        <w:t xml:space="preserve">This Personal Statement embodies my conviction that civil engineering is fundamentally about community. In Montreal, where the Plateau Mont-Royal's historic apartment buildings coexist with new eco-districts like Quartier de l'Étincelle, engineers must bridge past and future. I have seen this need firsthand while volunteering with Engineers Without Borders Canada on a community drainage project in Montreal's east end—a project that taught me how infrastructure choices directly impact marginalized populations. As a Civil Engineer committed to social equity, I am driven to apply my skills toward solutions like the "Montreal 2050" urban mobility strategy or the Saint-Louis Island redevelopment, where sustainable design can reduce emissions while preserving cultural identity.</w:t>
      </w:r>
    </w:p>
    <w:p>
      <w:pPr>
        <w:pStyle w:val="BodyText"/>
      </w:pPr>
      <w:r>
        <w:t xml:space="preserve">I understand that working in Canada Montreal demands more than technical competence—it requires cultural integration. To prepare, I have completed intensive French language courses (B2 level) through École de langues de Montréal and immersed myself in local engineering associations like the Ordre des ingénieurs du Québec. I’ve studied Montreal’s infrastructure challenges through reports from the City of Montreal's Transportation Department, recognizing opportunities to contribute to projects like the REM light rail expansion or the revitalization of the Lachine Canal. My goal is not merely to work here but to become a lifelong member of this community—advocating for engineering that serves people, not just structures.</w:t>
      </w:r>
    </w:p>
    <w:p>
      <w:pPr>
        <w:pStyle w:val="BodyText"/>
      </w:pPr>
      <w:r>
        <w:t xml:space="preserve">Looking ahead, I envision a career where I help Montreal evolve as a global model for climate-adaptive urban design. Within five years, I aim to lead the structural engineering component of the new Eco-District in Saint-Michel—a project merging affordable housing with renewable energy infrastructure. This ambition is rooted in my belief that as a Civil Engineer, my responsibility extends beyond blueprints to nurturing resilient communities where people thrive amid urban complexity.</w:t>
      </w:r>
    </w:p>
    <w:p>
      <w:pPr>
        <w:pStyle w:val="BodyText"/>
      </w:pPr>
      <w:r>
        <w:t xml:space="preserve">As I conclude this Personal Statement, I reaffirm my unwavering dedication to excellence in civil engineering within Canada Montreal. The city’s spirit of innovation—where historic cobblestone streets meet cutting-edge smart-city technology—mirrors my professional ethos: honoring legacy while pioneering progress. I am prepared to bring my technical expertise, cross-cultural adaptability, and passionate commitment to Montreal's future as a Civil Engineer who sees infrastructure not as concrete and steel, but as the living framework of human connection. I eagerly anticipate contributing to a city that values engineering as both science and art.</w:t>
      </w:r>
    </w:p>
    <w:p>
      <w:pPr>
        <w:pStyle w:val="BodyText"/>
      </w:pPr>
      <w:r>
        <w:t xml:space="preserve">Thank you for considering my application. I am ready to bring my skills, dedication, and vision to the dynamic field of civil engineering in Canada Montreal.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 Canada Montreal</dc:title>
  <dc:creator/>
  <dc:language>en</dc:language>
  <cp:keywords/>
  <dcterms:created xsi:type="dcterms:W3CDTF">2026-05-03T01:41:48Z</dcterms:created>
  <dcterms:modified xsi:type="dcterms:W3CDTF">2026-05-03T01:41:48Z</dcterms:modified>
</cp:coreProperties>
</file>

<file path=docProps/custom.xml><?xml version="1.0" encoding="utf-8"?>
<Properties xmlns="http://schemas.openxmlformats.org/officeDocument/2006/custom-properties" xmlns:vt="http://schemas.openxmlformats.org/officeDocument/2006/docPropsVTypes"/>
</file>