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24407364b9c46772e68aa0b649b361d0591b728"/>
    <w:p>
      <w:pPr>
        <w:pStyle w:val="Heading1"/>
      </w:pPr>
      <w:r>
        <w:t xml:space="preserve">Personal Statement: A Commitment to Sustainable Infrastructure in Nepal Kathmandu</w:t>
      </w:r>
    </w:p>
    <w:p>
      <w:pPr>
        <w:pStyle w:val="FirstParagraph"/>
      </w:pPr>
      <w:r>
        <w:t xml:space="preserve">The rhythmic sound of hammering on stone, the smell of wet earth after monsoon rains, and the ever-present hum of Kathmandu’s narrow lanes—these are not just childhood memories for me; they are the foundation upon which my lifelong dedication to civil engineering has been built. Growing up in Lalitpur, a sister city to Kathmandu Valley's heartland, I witnessed firsthand how fragile our built environment is against natural forces and rapid urbanization. The 2015 earthquake that shook Nepal left scars on the landscape and communities of Kathmandu Valley, but it also ignited a profound resolve within me: I am determined to contribute as a Civil Engineer dedicated to building resilient, sustainable, and community-centered infrastructure specifically for Nepal Kathmandu.</w:t>
      </w:r>
    </w:p>
    <w:p>
      <w:pPr>
        <w:pStyle w:val="BodyText"/>
      </w:pPr>
      <w:r>
        <w:t xml:space="preserve">My academic journey at Tribhuvan University’s Institute of Engineering cemented my technical understanding while grounding it in the realities of Nepali contexts. Courses like "Earthquake Resistant Design" were not merely theoretical; they became urgent conversations after seeing how traditional brick-and-mortar structures failed during the 2015 disaster. I immersed myself in research on local building materials and techniques, analyzing why some heritage structures near Patan Durbar Square withstood the tremors while modern constructions collapsed. This led me to a pivotal undergraduate project: designing a low-cost, reinforced masonry retrofitting system for vulnerable schools in Bhaktapur—a proposal later presented to the Kathmandu Metropolitan City’s (KMC) Urban Development Department. Understanding that engineering solutions must respect Nepal's cultural fabric and resource constraints is non-negotiable for me; I cannot design a bridge or drainage system without considering its impact on local livelihoods, traditional knowledge, and environmental sustainability within the Kathmandu Valley.</w:t>
      </w:r>
    </w:p>
    <w:p>
      <w:pPr>
        <w:pStyle w:val="BodyText"/>
      </w:pPr>
      <w:r>
        <w:t xml:space="preserve">Professional experience has further sharpened my focus. During my internship with the Nepal Engineering Association (NEA) in Kathmandu, I contributed to a KMC initiative assessing flood vulnerability along the Bagmati River tributaries—a critical issue as monsoon seasons increasingly overwhelm Kathmandu’s inadequate stormwater systems. I analyzed hydrological data alongside community elders who shared generations of knowledge about water flow patterns, blending traditional wisdom with modern engineering tools. This project revealed a stark truth: infrastructure in Nepal Kathmandu often fails not due to lack of technology, but due to fragmented planning and insufficient community engagement. I co-authored a feasibility report advocating for decentralized rainwater harvesting systems integrated into neighborhood parks, a solution that addressed flooding while creating green spaces—directly responsive to the needs expressed by residents of Thamel and Durbar Marg. Later, working with CCE (Consultants &amp; Civil Engineers) on the reconstruction of damaged roads in Sindhupalchowk (an area severely affected by the earthquake), I learned the hard lesson that poor material quality and lax oversight can doom even well-designed projects. This experience solidified my commitment to ethical engineering practice, where quality control isn't an afterthought but a core principle in every phase of a Nepal Kathmandu project.</w:t>
      </w:r>
    </w:p>
    <w:p>
      <w:pPr>
        <w:pStyle w:val="BodyText"/>
      </w:pPr>
      <w:r>
        <w:t xml:space="preserve">What drives me as a Civil Engineer in this specific context is the immense potential of Kathmandu Valley to become a model for resilient urban development in the Himalayan region. I see beyond concrete and steel; I envision systems that work *with* Nepal's unique geography—using terraced landscaping to prevent landslides on the valley’s slopes, designing compact public transit corridors that ease Kathmandu’s notorious traffic congestion while reducing emissions, and creating water management strategies that protect both the city's vital rivers and its agricultural hinterlands. I am particularly passionate about integrating climate adaptation into every project; for instance, incorporating permeable pavements in Kathmandu's high-density areas to mitigate urban flooding during the monsoon season, a problem that has repeatedly paralyzed our capital. My vision isn't just about building *more* infrastructure—it's about building *smarter*, safer, and more equitable infrastructure that serves all residents of Nepal Kathmandu, including the marginalized communities often excluded from planning processes.</w:t>
      </w:r>
    </w:p>
    <w:p>
      <w:pPr>
        <w:pStyle w:val="BodyText"/>
      </w:pPr>
      <w:r>
        <w:t xml:space="preserve">I understand the challenges: bureaucratic hurdles, limited funding for sustainable projects, and the pressure of rapid urban growth. Yet, these are not barriers to me—they are the very reasons I am drawn to civil engineering in Nepal Kathmandu. My goal is clear: to work with local governments like KMC and community organizations such as Sajha Yatayat (the public transport authority) to implement projects that prioritize long-term resilience over short-term gains. I aim to contribute my skills in structural analysis, sustainable design, and project management specifically within the Kathmandu Valley's unique constraints. Whether it's developing a cost-effective waste-water treatment system for a densely populated neighborhood or designing earthquake-resistant community centers in rural pockets of the valley, I am committed to solutions that are technically sound, culturally appropriate, and environmentally responsible.</w:t>
      </w:r>
    </w:p>
    <w:p>
      <w:pPr>
        <w:pStyle w:val="BodyText"/>
      </w:pPr>
      <w:r>
        <w:t xml:space="preserve">My personal journey—from observing damaged homes after the 2015 quake to analyzing hydrological models for Kathmandu’s flood plains—has instilled in me a deep sense of purpose. As a Civil Engineer for Nepal Kathmandu, I do not seek merely to construct buildings; I seek to rebuild trust, foster community resilience, and help shape a capital city that honors its heritage while confidently facing the future. My technical expertise is honed by Nepali challenges; my passion is fueled by the people of Kathmandu Valley. I am ready to bring this dedication, combined with rigorous engineering standards and a profound understanding of Nepal's needs, to contribute meaningfully to the development of our nation’s most vital urban center.</w:t>
      </w:r>
    </w:p>
    <w:p>
      <w:pPr>
        <w:pStyle w:val="BodyText"/>
      </w:pPr>
      <w:r>
        <w:t xml:space="preserve">With unwavering commitment to serving Nepal Kathmandu through the science and artistry of civil engineering,</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Nepal Kathmandu</dc:title>
  <dc:creator/>
  <dc:language>en</dc:language>
  <cp:keywords/>
  <dcterms:created xsi:type="dcterms:W3CDTF">2026-05-02T05:51:10Z</dcterms:created>
  <dcterms:modified xsi:type="dcterms:W3CDTF">2026-05-02T05:51:10Z</dcterms:modified>
</cp:coreProperties>
</file>

<file path=docProps/custom.xml><?xml version="1.0" encoding="utf-8"?>
<Properties xmlns="http://schemas.openxmlformats.org/officeDocument/2006/custom-properties" xmlns:vt="http://schemas.openxmlformats.org/officeDocument/2006/docPropsVTypes"/>
</file>