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Civil</w:t>
      </w:r>
      <w:r>
        <w:t xml:space="preserve"> </w:t>
      </w:r>
      <w:r>
        <w:t xml:space="preserve">Engineer</w:t>
      </w:r>
      <w:r>
        <w:t xml:space="preserve"> </w:t>
      </w:r>
      <w:r>
        <w:t xml:space="preserve">for</w:t>
      </w:r>
      <w:r>
        <w:t xml:space="preserve"> </w:t>
      </w:r>
      <w:r>
        <w:t xml:space="preserve">Turkey</w:t>
      </w:r>
      <w:r>
        <w:t xml:space="preserve"> </w:t>
      </w:r>
      <w:r>
        <w:t xml:space="preserve">Ankara</w:t>
      </w:r>
    </w:p>
    <w:bookmarkStart w:id="20" w:name="Xb1957eb05cd155b0cbf6d6e6690ae75cae5493f"/>
    <w:p>
      <w:pPr>
        <w:pStyle w:val="Heading1"/>
      </w:pPr>
      <w:r>
        <w:t xml:space="preserve">Personal Statement: A Commitment to Sustainable Infrastructure Development in Turkey Ankara</w:t>
      </w:r>
    </w:p>
    <w:p>
      <w:pPr>
        <w:pStyle w:val="FirstParagraph"/>
      </w:pPr>
      <w:r>
        <w:t xml:space="preserve">As a dedicated and forward-thinking Civil Engineer, I submit this Personal Statement to express my profound commitment to contributing my technical expertise and passion for sustainable development within the dynamic urban landscape of Turkey Ankara. My professional journey has been meticulously aligned with the infrastructure challenges, growth ambitions, and cultural ethos of Ankara – Turkey's capital city and a pivotal hub for national progress. This document outlines how my academic background, practical experience, and unwavering dedication to excellence position me to make meaningful contributions to Ankara's evolving built environment.</w:t>
      </w:r>
    </w:p>
    <w:p>
      <w:pPr>
        <w:pStyle w:val="BodyText"/>
      </w:pPr>
      <w:r>
        <w:t xml:space="preserve">My fascination with Civil Engineering began during my undergraduate studies at Middle East Technical University (METU) in Ankara, where I immersed myself in the unique complexities of Turkish urban development. Witnessing firsthand the rapid expansion of Ankara, from its historic core near Çankaya to the sprawling districts like Söğütözü and Keçiören, ignited a deep sense of purpose. I understood that as a Civil Engineer working within Turkey Ankara, my role extends beyond mere technical execution; it encompasses understanding the socio-cultural fabric of communities, adhering to stringent Turkish standards (TSE), and addressing critical needs like seismic resilience – particularly vital given Ankara's location within the North Anatolian Fault zone. This foundational experience instilled in me a profound respect for the specific context of infrastructure development in Turkey.</w:t>
      </w:r>
    </w:p>
    <w:p>
      <w:pPr>
        <w:pStyle w:val="BodyText"/>
      </w:pPr>
      <w:r>
        <w:t xml:space="preserve">My Master of Science degree in Structural Engineering from Istanbul Technical University further honed my technical skills, with a thesis focused on innovative earthquake-resistant designs for multi-story residential buildings – directly applicable to Ankara's ongoing construction boom and post-disaster reconstruction efforts. I actively sought opportunities to apply this knowledge locally, securing an internship with the Ankara Metropolitan Municipality's Infrastructure Development Department. During this pivotal period, I contributed to feasibility studies for the expansion of the Ankara Metro Line 4 extension into newly developed neighborhoods. This involved site surveys adhering to Turkish construction codes (YDK), analyzing soil conditions specific to Ankara's geology, and collaborating with local contractors familiar with regional challenges like seasonal groundwater fluctuations in the Çankaya area. I gained invaluable insight into navigating the bureaucratic processes of major municipal projects within Turkey Ankara, understanding how meticulous planning and adherence to national regulations are non-negotiable for success.</w:t>
      </w:r>
    </w:p>
    <w:p>
      <w:pPr>
        <w:pStyle w:val="BodyText"/>
      </w:pPr>
      <w:r>
        <w:t xml:space="preserve">Furthermore, my practical experience includes working on a significant drainage system upgrade project in the Gölbaşı district, a rapidly urbanizing area surrounding Ankara. As part of the project team, I utilized advanced hydraulic modeling software to design sustainable stormwater management solutions capable of handling Ankara's increasingly unpredictable rainfall patterns – an issue exacerbated by climate change impacts already being felt in Central Anatolia. This project demanded close collaboration with local environmental agencies and community stakeholders, emphasizing the importance of transparent communication and culturally sensitive engagement that is crucial for any Civil Engineer operating effectively within Turkey Ankara. The successful completion of this project, significantly reducing flood risk for over 5,000 residents, solidified my belief in the transformative power of well-designed infrastructure rooted in local context.</w:t>
      </w:r>
    </w:p>
    <w:p>
      <w:pPr>
        <w:pStyle w:val="BodyText"/>
      </w:pPr>
      <w:r>
        <w:t xml:space="preserve">My technical proficiency encompasses a comprehensive suite of civil engineering disciplines essential for modern development in Ankara. I am adept at utilizing industry-standard software including AutoCAD Civil 3D, SAP2000 for structural analysis, and GIS applications for spatial planning – tools integral to executing projects within Turkey's evolving digital infrastructure landscape. Crucially, I maintain a rigorous commitment to safety and quality assurance, strictly adhering to Turkish standards (TSE) and international best practices. I recognize that as a Civil Engineer in Ankara, the stakes are high: infrastructure projects directly impact public safety, economic vitality, and the long-term sustainability of one of Turkey's most important cities. My proactive approach ensures that every design consideration prioritizes durability, cost-effectiveness within the Turkish market context, and environmental responsibility – key pillars of Ankara's current urban development strategy.</w:t>
      </w:r>
    </w:p>
    <w:p>
      <w:pPr>
        <w:pStyle w:val="BodyText"/>
      </w:pPr>
      <w:r>
        <w:t xml:space="preserve">What truly distinguishes my approach is my deep understanding and respect for the cultural and professional environment of Turkey Ankara. I am fluent in Turkish (C1 level) and possess excellent communication skills in English, enabling seamless collaboration with international teams while effectively engaging with local authorities, contractors, and community members. I actively participate in professional forums like the Turkish Chamber of Civil Engineers (TMMOB İnşaat Mühendisliği Odası), staying abreast of policy shifts such as Turkey's National Infrastructure Plan 2035 and Ankara's own Metropolitan Master Plan. I am not just seeking a job; I am seeking a meaningful career dedicated to elevating the standards and capabilities of infrastructure development in my adopted home city, Ankara.</w:t>
      </w:r>
    </w:p>
    <w:p>
      <w:pPr>
        <w:pStyle w:val="BodyText"/>
      </w:pPr>
      <w:r>
        <w:t xml:space="preserve">In conclusion, this Personal Statement reflects not merely my qualifications as a Civil Engineer, but my authentic commitment to Turkey Ankara's future. My education grounded in Turkish academic institutions, hands-on experience with Ankara's municipal projects, technical mastery aligned with national standards, and profound respect for the local context form a powerful foundation. I am eager to bring my proactive problem-solving skills, dedication to sustainable design principles, and unwavering commitment to safety directly to the forefront of Ankara's infrastructure challenges. I am prepared to contribute immediately as a valuable member of any engineering team striving for excellence within Turkey Ankara, helping build not just structures, but resilient communities for generations to come. I welcome the opportunity to discuss how my vision and capabilities align with your organization's mission for sustainable development in our vibrant capital city.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Civil Engineer for Turkey Ankara</dc:title>
  <dc:creator/>
  <dc:language>en</dc:language>
  <cp:keywords/>
  <dcterms:created xsi:type="dcterms:W3CDTF">2026-07-14T07:55:43Z</dcterms:created>
  <dcterms:modified xsi:type="dcterms:W3CDTF">2026-07-14T07:55:43Z</dcterms:modified>
</cp:coreProperties>
</file>

<file path=docProps/custom.xml><?xml version="1.0" encoding="utf-8"?>
<Properties xmlns="http://schemas.openxmlformats.org/officeDocument/2006/custom-properties" xmlns:vt="http://schemas.openxmlformats.org/officeDocument/2006/docPropsVTypes"/>
</file>