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c6be86d23994a4df4b5a9ed6ef9e87707ace31e"/>
    <w:p>
      <w:pPr>
        <w:pStyle w:val="Heading1"/>
      </w:pPr>
      <w:r>
        <w:t xml:space="preserve">Personal Statement: Cultivating Digital Futures as a Computer Engineer in Afghanistan Kabul</w:t>
      </w:r>
    </w:p>
    <w:p>
      <w:pPr>
        <w:pStyle w:val="FirstParagraph"/>
      </w:pPr>
      <w:r>
        <w:t xml:space="preserve">In the heart of vibrant, resilient Afghanistan Kabul, where ancient traditions harmonize with emerging technological possibilities, I stand at the threshold of my professional journey as a dedicated Computer Engineer. This Personal Statement embodies not merely an academic pursuit but a profound commitment to harnessing technology for meaningful societal transformation in my homeland. My aspiration is clear: to become a pivotal force in Kabul's digital renaissance, where computer engineering solutions will empower communities, bridge educational gaps, and foster sustainable economic growth across Afghanistan.</w:t>
      </w:r>
    </w:p>
    <w:p>
      <w:pPr>
        <w:pStyle w:val="BodyText"/>
      </w:pPr>
      <w:r>
        <w:t xml:space="preserve">Growing up amidst Kabul's dynamic streets – where the call to prayer echoes beside the hum of newly established tech hubs – I witnessed firsthand how technology could transcend barriers. When my local community center secured its first solar-powered computer lab in 2018, I volunteered as a junior trainer, teaching basic digital literacy to women and youth who had never touched a keyboard. This experience crystallized my purpose: technology must be accessible, relevant, and locally driven. I pursued a Bachelor of Science in Computer Engineering at Kabul University with unwavering focus on practical applications that resonate with Afghanistan's unique context – from developing offline-capable agricultural apps for rural villages to designing energy-efficient systems for Kabul's power-constrained infrastructure.</w:t>
      </w:r>
    </w:p>
    <w:p>
      <w:pPr>
        <w:pStyle w:val="BodyText"/>
      </w:pPr>
      <w:r>
        <w:t xml:space="preserve">My academic journey was deliberately anchored in real-world challenges specific to Afghanistan Kabul. During my capstone project, I collaborated with a local NGO to create "ShaharConnect," an SMS-based platform enabling farmers in Nangarhar province to access real-time market prices and weather forecasts via basic mobile phones – bypassing unreliable internet connectivity. This project demanded creative problem-solving: we implemented lightweight data compression algorithms and optimized the system for low-bandwidth networks, demonstrating that cutting-edge engineering need not require high-end infrastructure. The solution reached 12,000 users within six months, directly increasing farmers' average income by 35%. This success reinforced my belief that as a Computer Engineer in Afghanistan Kabul, I must prioritize solutions that work with existing constraints rather than demanding unrealistic technological prerequisites.</w:t>
      </w:r>
    </w:p>
    <w:p>
      <w:pPr>
        <w:pStyle w:val="BodyText"/>
      </w:pPr>
      <w:r>
        <w:t xml:space="preserve">Recognizing that technology alone cannot drive change without skilled human capital, I co-founded the "Kabul Tech Youth Collective" in 2021. We organized free coding bootcamps in underprivileged neighborhoods of Kabul, training over 300 young people in Python and mobile app development. Witnessing a former street vendor transform her idea for a women's safety app into a prototype during our workshop was profoundly moving – it exemplified how empowering local talent creates self-sustaining innovation ecosystems. This initiative cemented my conviction that the most impactful Computer Engineer is not just an architect of systems but also a catalyst for community agency. In Afghanistan Kabul, where youth unemployment remains high, technology education isn't merely beneficial; it's an economic necessity.</w:t>
      </w:r>
    </w:p>
    <w:p>
      <w:pPr>
        <w:pStyle w:val="BodyText"/>
      </w:pPr>
      <w:r>
        <w:t xml:space="preserve">My technical foundation extends beyond software development to critical infrastructure. I spent six months interning at the Afghan Telecommunications Regulatory Authority (ATRA), analyzing network performance data across Kabul's expanding 4G coverage. I identified key congestion points in central districts and proposed optimized routing algorithms that reduced latency by 27% – a vital improvement for telemedicine services in our under-resourced public hospitals. This experience taught me that as a Computer Engineer, I must understand the full spectrum of technological ecosystems: from the microchips powering devices to the policy frameworks governing their use. In Afghanistan Kabul, where digital infrastructure is still evolving, this holistic perspective is indispensable.</w:t>
      </w:r>
    </w:p>
    <w:p>
      <w:pPr>
        <w:pStyle w:val="BodyText"/>
      </w:pPr>
      <w:r>
        <w:t xml:space="preserve">What distinguishes my approach in Afghanistan's context is an unwavering focus on cultural intelligence. I've studied Pashto and Dari deeply not just for communication but to ensure technology resonates with local values. When designing "ShaharConnect," we avoided Western-centric interfaces, instead incorporating traditional Afghan patterns into the user experience and using culturally appropriate metaphors in instructional materials. This cultural alignment wasn't optional; it was strategic – leading to 40% higher user retention among rural communities compared to generic alternatives. As a Computer Engineer operating in Afghanistan Kabul, I know that technology must serve human needs within their lived reality, not impose external templates.</w:t>
      </w:r>
    </w:p>
    <w:p>
      <w:pPr>
        <w:pStyle w:val="BodyText"/>
      </w:pPr>
      <w:r>
        <w:t xml:space="preserve">I am acutely aware of the challenges facing Afghanistan's technological landscape: persistent security concerns, infrastructure limitations, and brain drain. Yet these are precisely the obstacles where innovation can create extraordinary impact. My vision extends beyond Kabul to neighboring provinces – envisioning a nationwide network of "Digital Hubs" managed by trained local Computer Engineers, providing everything from e-government services to remote education platforms. I've already begun collaborating with NGOs in Herat and Mazar-e-Sharif to adapt our mobile learning modules for their specific agricultural cycles. This scalable model demonstrates how a single engineer's work can ripple across the nation.</w:t>
      </w:r>
    </w:p>
    <w:p>
      <w:pPr>
        <w:pStyle w:val="BodyText"/>
      </w:pPr>
      <w:r>
        <w:t xml:space="preserve">My long-term goal is to establish Afghanistan's first incubator dedicated exclusively to solving local problems through computer engineering. The Kabul Tech Innovation Lab I plan to launch will provide mentorship, prototyping facilities, and seed funding for startups addressing issues like water management systems for drought-prone regions or AI-assisted medical diagnostics in remote clinics. This isn't merely about creating jobs; it's about embedding technological sovereignty within Afghanistan's development narrative. As a Computer Engineer from Kabul, I carry the responsibility to ensure our innovation serves Afghan priorities, not imported agendas.</w:t>
      </w:r>
    </w:p>
    <w:p>
      <w:pPr>
        <w:pStyle w:val="BodyText"/>
      </w:pPr>
      <w:r>
        <w:t xml:space="preserve">My journey reflects an unshakeable belief that Afghanistan Kabul is not a place where technology must wait for perfect conditions – but where it can thrive through determined local ingenuity. The same spirit that drove my grandmother to found a girls' school in 1970 (despite societal barriers) now fuels my work in computer engineering today. Every line of code I write, every system I design, is an act of hope for Afghanistan's next generation. This Personal Statement is more than an application; it is a pledge that as a Computer Engineer in Afghanistan Kabul, I will dedicate my skills to building not just software and systems – but bridges to a more connected, empowered future for all Afghans.</w:t>
      </w:r>
    </w:p>
    <w:p>
      <w:pPr>
        <w:pStyle w:val="BodyText"/>
      </w:pPr>
      <w:r>
        <w:t xml:space="preserve">With profound respect for our nation's heritage and boundless faith in its digital potential, I seek the opportunity to contribute meaningfully as a Computer Engineer in Kabul. Together with fellow innovators across Afghanistan, we will transform technological aspirations into tangible progress – proving that even from the most challenging landscapes, extraordinary digital futures can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Vision for Afghanistan Kabul</dc:title>
  <dc:creator/>
  <dc:language>en</dc:language>
  <cp:keywords/>
  <dcterms:created xsi:type="dcterms:W3CDTF">2026-07-13T06:45:02Z</dcterms:created>
  <dcterms:modified xsi:type="dcterms:W3CDTF">2026-07-13T06:45:02Z</dcterms:modified>
</cp:coreProperties>
</file>

<file path=docProps/custom.xml><?xml version="1.0" encoding="utf-8"?>
<Properties xmlns="http://schemas.openxmlformats.org/officeDocument/2006/custom-properties" xmlns:vt="http://schemas.openxmlformats.org/officeDocument/2006/docPropsVTypes"/>
</file>