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Application</w:t>
      </w:r>
      <w:r>
        <w:t xml:space="preserve"> </w:t>
      </w:r>
      <w:r>
        <w:t xml:space="preserve">for</w:t>
      </w:r>
      <w:r>
        <w:t xml:space="preserve"> </w:t>
      </w:r>
      <w:r>
        <w:t xml:space="preserve">Brazil</w:t>
      </w:r>
      <w:r>
        <w:t xml:space="preserve"> </w:t>
      </w:r>
      <w:r>
        <w:t xml:space="preserve">São</w:t>
      </w:r>
      <w:r>
        <w:t xml:space="preserve"> </w:t>
      </w:r>
      <w:r>
        <w:t xml:space="preserve">Paulo</w:t>
      </w:r>
    </w:p>
    <w:bookmarkStart w:id="26" w:name="Xe44eb2167504f23d49bed5a200644b8ed99d915"/>
    <w:p>
      <w:pPr>
        <w:pStyle w:val="Heading1"/>
      </w:pPr>
      <w:r>
        <w:t xml:space="preserve">Personal Statement for Computer Engineer Position in Brazil São Paulo</w:t>
      </w:r>
    </w:p>
    <w:p>
      <w:pPr>
        <w:pStyle w:val="FirstParagraph"/>
      </w:pPr>
      <w:r>
        <w:t xml:space="preserve">As a dedicated and forward-thinking Computer Engineer with a passion for innovation in the digital landscape, I am writing this Personal Statement to express my profound enthusiasm for contributing to São Paulo’s dynamic technology ecosystem. My academic background, professional experiences, and unwavering commitment to technological advancement have uniquely prepared me to thrive as a Computer Engineer within Brazil’s most vibrant tech hub—São Paulo. This document outlines my journey, aspirations, and why I believe this city represents the perfect convergence of opportunity and purpose for my career.</w:t>
      </w:r>
    </w:p>
    <w:bookmarkStart w:id="20" w:name="X0fdd048195e78bd05d26a78034c6b702abbdf0e"/>
    <w:p>
      <w:pPr>
        <w:pStyle w:val="Heading2"/>
      </w:pPr>
      <w:r>
        <w:t xml:space="preserve">Academic Foundation in Computer Engineering</w:t>
      </w:r>
    </w:p>
    <w:p>
      <w:pPr>
        <w:pStyle w:val="FirstParagraph"/>
      </w:pPr>
      <w:r>
        <w:t xml:space="preserve">I earned my Bachelor’s degree in Computer Engineering from Universidade de São Paulo (USP), Brazil’s premier institution for technology education, where I immersed myself in rigorous coursework spanning artificial intelligence, distributed systems, and cybersecurity. My capstone project—a cloud-based healthcare analytics platform designed to optimize resource allocation in public hospitals—received the university’s Innovation Award for its potential to address critical challenges in Brazil’s public health infrastructure. This experience taught me that effective Computer Engineering transcends code; it requires empathy for end-users and a deep understanding of societal impact. In São Paulo, where healthcare disparities remain significant, this project resonated with local stakeholders who recognized its relevance to Brazil’s urban challenges.</w:t>
      </w:r>
    </w:p>
    <w:bookmarkEnd w:id="20"/>
    <w:bookmarkStart w:id="21" w:name="Xf805de0ff6654e662310dfb933fda6720a01320"/>
    <w:p>
      <w:pPr>
        <w:pStyle w:val="Heading2"/>
      </w:pPr>
      <w:r>
        <w:t xml:space="preserve">Professional Growth in Brazil’s Tech Ecosystem</w:t>
      </w:r>
    </w:p>
    <w:p>
      <w:pPr>
        <w:pStyle w:val="FirstParagraph"/>
      </w:pPr>
      <w:r>
        <w:t xml:space="preserve">My professional journey began at a São Paulo-based startup, TechNova, where I developed scalable backend infrastructure for a fintech application serving over 500,000 users. Here, I honed my skills in microservices architecture and DevOps practices while navigating the fast-paced demands of Brazil’s emerging market. What distinguished this experience was my collaboration with cross-functional teams across Brazil’s diverse regions—from Rio de Janeiro to Belo Horizonte—reinforcing how São Paulo serves as the strategic nerve center for national tech expansion. I also contributed to a government-backed initiative, "Cidade Inteligente," creating IoT solutions for smart traffic management in downtown São Paulo. This project underscored how Computer Engineering directly shapes urban quality of life in Brazil’s most populous metropolis, where congestion costs the economy $30 billion annually.</w:t>
      </w:r>
    </w:p>
    <w:bookmarkEnd w:id="21"/>
    <w:bookmarkStart w:id="22" w:name="X078a418f15bc587aef40eb315d68d4ea6285d20"/>
    <w:p>
      <w:pPr>
        <w:pStyle w:val="Heading2"/>
      </w:pPr>
      <w:r>
        <w:t xml:space="preserve">Why Brazil São Paulo? The Unmatched Convergence of Opportunity</w:t>
      </w:r>
    </w:p>
    <w:p>
      <w:pPr>
        <w:pStyle w:val="FirstParagraph"/>
      </w:pPr>
      <w:r>
        <w:t xml:space="preserve">São Paulo isn’t merely a location for my career—it’s the epicenter of Brazil’s digital revolution. As the city with over 4,500 tech companies and Latin America’s largest startup ecosystem (per Endeavor), São Paulo offers unparalleled access to venture capital, talent, and industry challenges that ignite innovation. What excites me most is how São Paulo bridges global tech trends with local context: the same AI models I developed for Brazilian agricultural supply chains are now being adapted for Southeast Asian markets through partnerships headquartered here. Moreover, institutions like CCR (the São Paulo government’s technology arm) actively invest in R&amp;D focused on Brazil-specific problems—from flood prediction systems to inclusive digital education platforms—creating a fertile ground where a Computer Engineer can turn theory into tangible social impact.</w:t>
      </w:r>
    </w:p>
    <w:bookmarkEnd w:id="22"/>
    <w:bookmarkStart w:id="23" w:name="X310f3338fdd1011156e984fee676c6f4c244f32"/>
    <w:p>
      <w:pPr>
        <w:pStyle w:val="Heading2"/>
      </w:pPr>
      <w:r>
        <w:t xml:space="preserve">Cultural Integration and Commitment to Brazil’s Future</w:t>
      </w:r>
    </w:p>
    <w:p>
      <w:pPr>
        <w:pStyle w:val="FirstParagraph"/>
      </w:pPr>
      <w:r>
        <w:t xml:space="preserve">Living in São Paulo for five years has immersed me in Brazil’s cultural fabric. I’ve volunteered with "Programa de Inclusão Digital," teaching coding to underprivileged youth in the city’s periphery, which deepened my understanding of how technology access directly affects socioeconomic mobility—a core issue in Brazil where 42% of the population remains offline. This commitment isn’t theoretical; it fuels my professional ethos. As a Computer Engineer, I reject the notion that technology should serve only urban elites. In São Paulo, where neighborhoods like Vila Mariana blend global innovation with traditional Brazilian resilience, I’ve seen how inclusive design creates both economic opportunity and community empowerment—values central to my work.</w:t>
      </w:r>
    </w:p>
    <w:bookmarkEnd w:id="23"/>
    <w:bookmarkStart w:id="24" w:name="X50f227075ecfffb3eec4fd133790cbff8478bb3"/>
    <w:p>
      <w:pPr>
        <w:pStyle w:val="Heading2"/>
      </w:pPr>
      <w:r>
        <w:t xml:space="preserve">Future Vision: Engineering Solutions for São Paulo’s Next Decade</w:t>
      </w:r>
    </w:p>
    <w:p>
      <w:pPr>
        <w:pStyle w:val="FirstParagraph"/>
      </w:pPr>
      <w:r>
        <w:t xml:space="preserve">My long-term vision aligns with São Paulo’s strategic priorities outlined in the "São Paulo Tech Plan 2030." I aim to lead a team developing edge-computing solutions for real-time disaster response, leveraging the city’s unique challenges (e.g., intense rainfall events) as catalysts for innovation. For example, I’m designing a prototype that integrates low-cost sensors with ML algorithms to predict flood risks in vulnerable communities—addressing a critical need where 20% of São Paulo’s population faces flooding annually. This project wouldn’t exist without Brazil São Paulo’s ecosystem: access to the Brazilian National Institute of Meteorology data, partnerships with local universities like UNICAMP, and the city’s open-data initiatives that make such work possible.</w:t>
      </w:r>
    </w:p>
    <w:bookmarkEnd w:id="24"/>
    <w:bookmarkStart w:id="25" w:name="why-this-personal-statement-matters"/>
    <w:p>
      <w:pPr>
        <w:pStyle w:val="Heading2"/>
      </w:pPr>
      <w:r>
        <w:t xml:space="preserve">Why This Personal Statement Matters</w:t>
      </w:r>
    </w:p>
    <w:p>
      <w:pPr>
        <w:pStyle w:val="FirstParagraph"/>
      </w:pPr>
      <w:r>
        <w:t xml:space="preserve">As a Computer Engineer, my value lies not in technical prowess alone but in the ability to translate global best practices into Brazil-specific solutions. My journey—from USP’s labs to São Paulo’s startup trenches—has taught me that technology must serve people first. In a city where 30% of residents work in creative or tech roles (per IBGE 2023), I see São Paulo as the proving ground for how Computer Engineers can drive Brazil’s digital sovereignty while respecting its cultural richness. This Personal Statement isn’t just an application; it’s a promise to contribute meaningfully to the city that embodies Brazil’s technological ambition: where innovation thrives because it answers real human needs, from favela connectivity to corporate cybersecurity.</w:t>
      </w:r>
    </w:p>
    <w:p>
      <w:pPr>
        <w:pStyle w:val="BodyText"/>
      </w:pPr>
      <w:r>
        <w:t xml:space="preserve">I am eager to bring my skills in AI-driven systems and community-centered design to São Paulo’s tech landscape. Together with its entrepreneurs, academics, and policymakers, I am ready to help shape a future where Brazil’s digital transformation is as inclusive as it is advanced. São Paulo isn’t just the destination for my career—it’s where I intend to build lasting impact. As a Computer Engineer committed to Brazil’s success, I am prepared to embrace the challenges and opportunities this vibrant city offers with relentless dedication and innovative spirit.</w:t>
      </w:r>
    </w:p>
    <w:p>
      <w:pPr>
        <w:pStyle w:val="BodyText"/>
      </w:pPr>
      <w:r>
        <w:t xml:space="preserve">— [Your Name], Computer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Application for Brazil São Paulo</dc:title>
  <dc:creator/>
  <cp:keywords/>
  <dcterms:created xsi:type="dcterms:W3CDTF">2026-05-01T15:53:42Z</dcterms:created>
  <dcterms:modified xsi:type="dcterms:W3CDTF">2026-05-01T15:53:42Z</dcterms:modified>
</cp:coreProperties>
</file>

<file path=docProps/custom.xml><?xml version="1.0" encoding="utf-8"?>
<Properties xmlns="http://schemas.openxmlformats.org/officeDocument/2006/custom-properties" xmlns:vt="http://schemas.openxmlformats.org/officeDocument/2006/docPropsVTypes"/>
</file>