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4ad50b2f087fbc122e75254df12c7ac312e308d"/>
    <w:p>
      <w:pPr>
        <w:pStyle w:val="Heading1"/>
      </w:pPr>
      <w:r>
        <w:t xml:space="preserve">Personal Statement: Advancing My Career as a Computer Engineer in Toronto, Canada</w:t>
      </w:r>
    </w:p>
    <w:p>
      <w:pPr>
        <w:pStyle w:val="FirstParagraph"/>
      </w:pPr>
      <w:r>
        <w:t xml:space="preserve">From my earliest exposure to programming at age 14, I knew the digital world held the key to transformative solutions. Today, as a dedicated Computer Engineer with a proven track record in developing scalable software systems, I stand before you with an unwavering commitment to contribute meaningfully to Canada’s thriving technology landscape—specifically within Toronto’s dynamic ecosystem. This</w:t>
      </w:r>
      <w:r>
        <w:t xml:space="preserve"> </w:t>
      </w:r>
      <w:r>
        <w:rPr>
          <w:bCs/>
          <w:b/>
        </w:rPr>
        <w:t xml:space="preserve">Personal Statement</w:t>
      </w:r>
      <w:r>
        <w:t xml:space="preserve"> </w:t>
      </w:r>
      <w:r>
        <w:t xml:space="preserve">outlines my academic foundation, professional journey, and profound motivation to establish my career in</w:t>
      </w:r>
      <w:r>
        <w:t xml:space="preserve"> </w:t>
      </w:r>
      <w:r>
        <w:rPr>
          <w:iCs/>
          <w:i/>
        </w:rPr>
        <w:t xml:space="preserve">Canada Toronto</w:t>
      </w:r>
      <w:r>
        <w:t xml:space="preserve">, where innovation meets opportunity.</w:t>
      </w:r>
    </w:p>
    <w:p>
      <w:pPr>
        <w:pStyle w:val="BodyText"/>
      </w:pPr>
      <w:r>
        <w:t xml:space="preserve">I earned my Bachelor of Applied Science in Computer Engineering from the University of Waterloo (Canada’s top-ranked engineering school), graduating with honors and a 3.8 GPA. My curriculum emphasized both theoretical depth and hands-on application, including advanced courses in distributed systems, machine learning, and cybersecurity. A pivotal moment came during my co-op term at a leading fintech startup in Ontario, where I designed a cloud-native payment processing module using AWS services (Lambda, S3) that reduced transaction latency by 40%. This experience crystallized my passion for building systems that balance performance with user-centric design—a principle I now apply rigorously as a</w:t>
      </w:r>
      <w:r>
        <w:t xml:space="preserve"> </w:t>
      </w:r>
      <w:r>
        <w:rPr>
          <w:bCs/>
          <w:b/>
        </w:rPr>
        <w:t xml:space="preserve">Computer Engineer</w:t>
      </w:r>
      <w:r>
        <w:t xml:space="preserve">.</w:t>
      </w:r>
    </w:p>
    <w:p>
      <w:pPr>
        <w:pStyle w:val="BodyText"/>
      </w:pPr>
      <w:r>
        <w:t xml:space="preserve">My professional trajectory further solidified my expertise. As a Software Engineer at TechNova Solutions in Bangalore, I led a team of five to develop an AI-driven logistics platform for 200+ clients across Asia. We leveraged Python, TensorFlow, and Docker to create predictive routing algorithms that saved clients an average of $150K annually in operational costs. This project demanded not only technical acumen but also cross-cultural collaboration—skills I honed while working with stakeholders in Singapore, Germany, and Canada. It was during this tenure that I became deeply inspired by Toronto’s tech community: attending virtual sessions hosted by the Toronto Tech Meetup group revealed how local innovators like Shopify and Wattpad foster ecosystems where engineering excellence directly serves social impact.</w:t>
      </w:r>
    </w:p>
    <w:p>
      <w:pPr>
        <w:pStyle w:val="BodyText"/>
      </w:pPr>
      <w:r>
        <w:t xml:space="preserve">What draws me irrevocably to</w:t>
      </w:r>
      <w:r>
        <w:t xml:space="preserve"> </w:t>
      </w:r>
      <w:r>
        <w:rPr>
          <w:iCs/>
          <w:i/>
        </w:rPr>
        <w:t xml:space="preserve">Canada Toronto</w:t>
      </w:r>
      <w:r>
        <w:t xml:space="preserve"> </w:t>
      </w:r>
      <w:r>
        <w:t xml:space="preserve">is its unparalleled convergence of technological ambition, inclusive culture, and supportive immigration pathways. Unlike other global hubs, Toronto’s tech sector thrives on diversity—home to 187 languages spoken in the city—and prioritizes ethical innovation. I was particularly moved by the Ontario government’s $500M investment in AI research through Vector Institute, which aligns with my own focus on responsible machine learning. The opportunity to contribute at institutions like MaRS Discovery District or collaborate with companies such as Google Toronto (a major AI R&amp;D hub) is not merely a career step—it’s a chance to grow alongside peers who share my belief that technology must uplift communities. Toronto’s commitment to sustainability also resonates deeply; I aim to develop energy-efficient cloud architectures, a priority reflected in the city’s new Green Tech Accelerator program.</w:t>
      </w:r>
    </w:p>
    <w:p>
      <w:pPr>
        <w:pStyle w:val="BodyText"/>
      </w:pPr>
      <w:r>
        <w:t xml:space="preserve">My decision is also rooted in Canada’s forward-thinking immigration policies. The Express Entry system, coupled with Ontario’s Global Talent Stream, offers clear pathways for skilled engineers to settle permanently—a stability crucial for long-term innovation. Unlike regions where talent competition is fierce and visa uncertainty prevails, Canada provides a structured environment where my</w:t>
      </w:r>
      <w:r>
        <w:t xml:space="preserve"> </w:t>
      </w:r>
      <w:r>
        <w:rPr>
          <w:bCs/>
          <w:b/>
        </w:rPr>
        <w:t xml:space="preserve">Computer Engineer</w:t>
      </w:r>
      <w:r>
        <w:t xml:space="preserve"> </w:t>
      </w:r>
      <w:r>
        <w:t xml:space="preserve">skills can flourish without bureaucratic barriers. I’ve already begun connecting with Toronto-based professionals via LinkedIn and the IEEE Toronto Chapter, discussing projects on edge computing that mirror my research interests.</w:t>
      </w:r>
    </w:p>
    <w:p>
      <w:pPr>
        <w:pStyle w:val="BodyText"/>
      </w:pPr>
      <w:r>
        <w:t xml:space="preserve">Beyond technical goals, I am eager to immerse myself in Toronto’s cultural fabric. As an avid cyclist and community volunteer, I look forward to joining events like the Biking for a Cause initiative or contributing to STEM outreach at local schools—aligning with Toronto’s ethos of "innovation for all." This city doesn’t just build technology; it builds people. When I meet with professionals like Dr. Raheem Beyah (Chair of Georgia Tech’s Cybersecurity Department, now based in Toronto), I see proof that Canada cultivates leaders who shape global standards.</w:t>
      </w:r>
    </w:p>
    <w:p>
      <w:pPr>
        <w:pStyle w:val="BodyText"/>
      </w:pPr>
      <w:r>
        <w:t xml:space="preserve">My ultimate vision is to establish a tech startup focused on democratizing AI tools for small businesses—a mission that demands the collaborative spirit Toronto embodies. I envision joining forces with academic institutions like the University of Toronto’s Vector Institute or Ryerson’s Digital Media Zone to bridge research and market-ready solutions. My background in full-stack development, cloud infrastructure, and Agile methodologies positions me to deliver tangible value from day one. In Canada, I won’t just be an employee; I’ll be a contributor to a community where my work directly impacts economic resilience and social equity.</w:t>
      </w:r>
    </w:p>
    <w:p>
      <w:pPr>
        <w:pStyle w:val="BodyText"/>
      </w:pPr>
      <w:r>
        <w:t xml:space="preserve">Canada’s reputation as a land of immigrants is more than rhetoric—it’s the foundation of its innovation engine. As someone who has thrived in multicultural environments from India to Singapore, I understand that Toronto’s strength lies in its ability to harness diverse perspectives. My</w:t>
      </w:r>
      <w:r>
        <w:t xml:space="preserve"> </w:t>
      </w:r>
      <w:r>
        <w:rPr>
          <w:bCs/>
          <w:b/>
        </w:rPr>
        <w:t xml:space="preserve">Personal Statement</w:t>
      </w:r>
      <w:r>
        <w:t xml:space="preserve"> </w:t>
      </w:r>
      <w:r>
        <w:t xml:space="preserve">reflects not just my technical qualifications but my conviction that I can thrive here while giving back: mentoring new immigrant engineers through Toronto’s Tech Talent Canada initiative, or co-developing open-source tools for underserved communities.</w:t>
      </w:r>
    </w:p>
    <w:p>
      <w:pPr>
        <w:pStyle w:val="BodyText"/>
      </w:pPr>
      <w:r>
        <w:t xml:space="preserve">To the admissions committee and immigration authorities reviewing this statement, I offer this pledge: When I arrive in</w:t>
      </w:r>
      <w:r>
        <w:t xml:space="preserve"> </w:t>
      </w:r>
      <w:r>
        <w:rPr>
          <w:iCs/>
          <w:i/>
        </w:rPr>
        <w:t xml:space="preserve">Canada Toronto</w:t>
      </w:r>
      <w:r>
        <w:t xml:space="preserve">, I will not merely seek opportunity—I will actively cultivate it. My journey as a Computer Engineer began with curiosity; it will be sustained by the shared ambition to build a future where technology serves humanity. Toronto is the perfect catalyst for that mission, and I am ready to contribute my skills, energy, and vision to its remarkable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Canada Toronto</dc:title>
  <dc:creator/>
  <dc:language>en</dc:language>
  <cp:keywords/>
  <dcterms:created xsi:type="dcterms:W3CDTF">2026-04-24T16:31:14Z</dcterms:created>
  <dcterms:modified xsi:type="dcterms:W3CDTF">2026-04-24T16:31:14Z</dcterms:modified>
</cp:coreProperties>
</file>

<file path=docProps/custom.xml><?xml version="1.0" encoding="utf-8"?>
<Properties xmlns="http://schemas.openxmlformats.org/officeDocument/2006/custom-properties" xmlns:vt="http://schemas.openxmlformats.org/officeDocument/2006/docPropsVTypes"/>
</file>