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Computer</w:t>
      </w:r>
      <w:r>
        <w:t xml:space="preserve"> </w:t>
      </w:r>
      <w:r>
        <w:t xml:space="preserve">Engineer</w:t>
      </w:r>
      <w:r>
        <w:t xml:space="preserve"> </w:t>
      </w:r>
      <w:r>
        <w:t xml:space="preserve">from</w:t>
      </w:r>
      <w:r>
        <w:t xml:space="preserve"> </w:t>
      </w:r>
      <w:r>
        <w:t xml:space="preserve">Egypt</w:t>
      </w:r>
      <w:r>
        <w:t xml:space="preserve"> </w:t>
      </w:r>
      <w:r>
        <w:t xml:space="preserve">Alexandria</w:t>
      </w:r>
    </w:p>
    <w:bookmarkStart w:id="25" w:name="X97552d160a1400574cb95006a206236e77deb73"/>
    <w:p>
      <w:pPr>
        <w:pStyle w:val="Heading1"/>
      </w:pPr>
      <w:r>
        <w:t xml:space="preserve">Personal Statement for Computer Engineering Pursuits in Egypt Alexandria</w:t>
      </w:r>
    </w:p>
    <w:p>
      <w:pPr>
        <w:pStyle w:val="FirstParagraph"/>
      </w:pPr>
      <w:r>
        <w:t xml:space="preserve">As a passionate technologist deeply rooted in the vibrant cultural and academic landscape of Egypt Alexandria, I submit this personal statement to express my unwavering commitment to becoming a distinguished Computer Engineer. My journey began amidst the historic streets of Alexandria, where I witnessed how technology could bridge ancient heritage with modern innovation—a perspective that has shaped my entire academic and professional trajectory. In this document, I articulate not merely my qualifications but the profound connection between my aspirations as a Computer Engineer and the transformative potential of Egypt's technological renaissance, particularly in Alexandria.</w:t>
      </w:r>
    </w:p>
    <w:bookmarkStart w:id="20" w:name="X942d394cdfe6a947f2e9d3170d8db082c188677"/>
    <w:p>
      <w:pPr>
        <w:pStyle w:val="Heading2"/>
      </w:pPr>
      <w:r>
        <w:t xml:space="preserve">Academic Foundation in Egypt Alexandria's Tech Ecosystem</w:t>
      </w:r>
    </w:p>
    <w:p>
      <w:pPr>
        <w:pStyle w:val="FirstParagraph"/>
      </w:pPr>
      <w:r>
        <w:t xml:space="preserve">My academic journey commenced at the Faculty of Engineering, Alexandria University, where I immersed myself in core computer engineering disciplines with exceptional dedication. Courses such as Advanced Algorithms, Embedded Systems Design, and Artificial Intelligence became more than academic requirements—they transformed into tangible pathways to solve real challenges facing Egypt Alexandria. During my sophomore year, I led a project developing an IoT-based traffic management system for the bustling Corniche area—a solution directly addressing congestion that plagues our coastal city. This initiative required collaboration with local municipal authorities in Alexandria, teaching me that effective engineering solutions must be deeply contextualized within their urban environment.</w:t>
      </w:r>
    </w:p>
    <w:p>
      <w:pPr>
        <w:pStyle w:val="BodyText"/>
      </w:pPr>
      <w:r>
        <w:t xml:space="preserve">The university's strategic location near the Alexandria Technology Park proved invaluable. I regularly attended workshops hosted by startups like "CodeCrew" and "Nile Tech Hub," where industry leaders discussed emerging trends in cybersecurity and cloud computing. These interactions crystallized my understanding that a successful Computer Engineer must balance theoretical rigor with practical adaptability—a principle I now apply to every technical challenge.</w:t>
      </w:r>
    </w:p>
    <w:bookmarkEnd w:id="20"/>
    <w:bookmarkStart w:id="21" w:name="Xa03c84070966f7a3809ab8b1152d4a931afdd2b"/>
    <w:p>
      <w:pPr>
        <w:pStyle w:val="Heading2"/>
      </w:pPr>
      <w:r>
        <w:t xml:space="preserve">Hands-On Innovation for Egypt's Digital Future</w:t>
      </w:r>
    </w:p>
    <w:p>
      <w:pPr>
        <w:pStyle w:val="FirstParagraph"/>
      </w:pPr>
      <w:r>
        <w:t xml:space="preserve">My commitment to applied innovation was cemented during a summer internship at the Egyptian Ministry of Communications and Information Technology's Alexandria branch. Tasked with optimizing rural e-government services, I designed a low-bandwidth mobile application that enabled farmers in North Alexandria to access crop pricing data without high-speed internet—a solution directly responsive to Egypt's digital inclusion goals. This experience taught me that as a Computer Engineer in Egypt, we don't just build technology; we engineer equitable access.</w:t>
      </w:r>
    </w:p>
    <w:p>
      <w:pPr>
        <w:pStyle w:val="BodyText"/>
      </w:pPr>
      <w:r>
        <w:t xml:space="preserve">Further demonstrating my dedication, I co-founded "Alexandria Tech Collective," a student-led initiative that organizes monthly hackathons addressing local challenges. Our most impactful project—a solar-powered Wi-Fi hotspot network for Alexandria's informal settlements—was featured in the Egyptian Technology Review. This venture revealed how Computer Engineers in Egypt Alexandria must collaborate across disciplines: partnering with social workers, urban planners, and community leaders to ensure technology serves human needs first.</w:t>
      </w:r>
    </w:p>
    <w:bookmarkEnd w:id="21"/>
    <w:bookmarkStart w:id="22" w:name="X1a5be38379bc7fb1b27403adf599011ecb5e1ca"/>
    <w:p>
      <w:pPr>
        <w:pStyle w:val="Heading2"/>
      </w:pPr>
      <w:r>
        <w:t xml:space="preserve">Vision for Egypt Alexandria's Tech Evolution</w:t>
      </w:r>
    </w:p>
    <w:p>
      <w:pPr>
        <w:pStyle w:val="FirstParagraph"/>
      </w:pPr>
      <w:r>
        <w:t xml:space="preserve">My long-term vision aligns with Egypt Vision 2030 and the strategic goals of Alexandria as a regional tech hub. I envision contributing to the development of an AI-driven maritime logistics platform that optimizes Port of Alexandria operations—a critical economic artery for Egypt. This ambition stems from witnessing how shipping delays impact national trade; as a Computer Engineer, I understand that infrastructure must be engineered with both technical precision and socioeconomic awareness.</w:t>
      </w:r>
    </w:p>
    <w:p>
      <w:pPr>
        <w:pStyle w:val="BodyText"/>
      </w:pPr>
      <w:r>
        <w:t xml:space="preserve">What distinguishes my approach is my commitment to leveraging local knowledge. While many global tech solutions fail in Egyptian contexts due to cultural or infrastructural mismatches, I've developed an engineering philosophy rooted in Alexandria's unique ecosystem: respecting historical urban patterns while integrating modern technology. My research on edge computing for low-power environments—supported by a grant from the Alexandria Scientific Research Institute—directly addresses Egypt's energy constraints and demonstrates how Computer Engineers can pioneer sustainable innovation.</w:t>
      </w:r>
    </w:p>
    <w:bookmarkEnd w:id="22"/>
    <w:bookmarkStart w:id="23" w:name="X558d8d9c26d66d44821de3da417dd8beea4ba31"/>
    <w:p>
      <w:pPr>
        <w:pStyle w:val="Heading2"/>
      </w:pPr>
      <w:r>
        <w:t xml:space="preserve">The Alexandria Advantage: Where Tradition Meets Tomorrow</w:t>
      </w:r>
    </w:p>
    <w:p>
      <w:pPr>
        <w:pStyle w:val="FirstParagraph"/>
      </w:pPr>
      <w:r>
        <w:t xml:space="preserve">Choosing to pursue my career within Egypt Alexandria is not merely convenient—it's strategic. The city's unique position as a Mediterranean crossroads offers unparalleled opportunities to develop solutions with global relevance yet local sensitivity. As I often remind my peers, "Alexandria isn't just where we live; it's our most valuable testbed." The convergence of ancient knowledge centers like the Bibliotheca Alexandrina with modern tech incubators creates an ecosystem where Computer Engineers can thrive without compromising cultural identity.</w:t>
      </w:r>
    </w:p>
    <w:p>
      <w:pPr>
        <w:pStyle w:val="BodyText"/>
      </w:pPr>
      <w:r>
        <w:t xml:space="preserve">This perspective informs my ethical framework: technology must serve Egyptian society while respecting its values. During a community workshop at the Alexandria International School, I explained how machine learning algorithms could identify water contamination in coastal areas—using local data to address issues directly impacting our environment. This experience reinforced that as a Computer Engineer, I bear responsibility not just for code quality but for societal impact.</w:t>
      </w:r>
    </w:p>
    <w:bookmarkEnd w:id="23"/>
    <w:bookmarkStart w:id="24" w:name="X162f6d8fb9033017f775eb3276e30bf02e9e446"/>
    <w:p>
      <w:pPr>
        <w:pStyle w:val="Heading2"/>
      </w:pPr>
      <w:r>
        <w:t xml:space="preserve">Conclusion: Engineering Egypt's Digital Legacy</w:t>
      </w:r>
    </w:p>
    <w:p>
      <w:pPr>
        <w:pStyle w:val="FirstParagraph"/>
      </w:pPr>
      <w:r>
        <w:t xml:space="preserve">In this personal statement, I have outlined how my technical skills, local context awareness, and passion for meaningful innovation position me to excel as a Computer Engineer in Egypt Alexandria. My journey—from university labs to community hackathons—has been guided by one conviction: technology should empower Egyptians. Whether optimizing port logistics for the Mediterranean trade or enabling rural education access through mobile apps, I approach every challenge with the dual lens of engineering excellence and civic responsibility.</w:t>
      </w:r>
    </w:p>
    <w:p>
      <w:pPr>
        <w:pStyle w:val="BodyText"/>
      </w:pPr>
      <w:r>
        <w:t xml:space="preserve">As Egypt accelerates its digital transformation, Alexandria stands at the forefront of this movement. I am prepared to contribute not just as a skilled developer but as a cultural bridge—someone who understands that true technological advancement in Egypt Alexandria requires respecting our past while boldly building the future. My goal is clear: to become an industry leader whose work elevates both our city's technological landscape and Egypt's global standing in computer engineering. With this vision, I eagerly anticipate joining Alexandria's next generation of innovators to shape a more connected, equitable, and technologically empowered Egypt.</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Computer Engineer from Egypt Alexandria</dc:title>
  <dc:creator/>
  <dc:language>en</dc:language>
  <cp:keywords/>
  <dcterms:created xsi:type="dcterms:W3CDTF">2026-07-13T22:02:17Z</dcterms:created>
  <dcterms:modified xsi:type="dcterms:W3CDTF">2026-07-13T22:02:17Z</dcterms:modified>
</cp:coreProperties>
</file>

<file path=docProps/custom.xml><?xml version="1.0" encoding="utf-8"?>
<Properties xmlns="http://schemas.openxmlformats.org/officeDocument/2006/custom-properties" xmlns:vt="http://schemas.openxmlformats.org/officeDocument/2006/docPropsVTypes"/>
</file>