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to</w:t>
      </w:r>
      <w:r>
        <w:t xml:space="preserve"> </w:t>
      </w:r>
      <w:r>
        <w:t xml:space="preserve">France</w:t>
      </w:r>
      <w:r>
        <w:t xml:space="preserve"> </w:t>
      </w:r>
      <w:r>
        <w:t xml:space="preserve">Marseille</w:t>
      </w:r>
    </w:p>
    <w:bookmarkStart w:id="20" w:name="X49857af27a8367b8c10d07e6c6ec9293f8fd17d"/>
    <w:p>
      <w:pPr>
        <w:pStyle w:val="Heading1"/>
      </w:pPr>
      <w:r>
        <w:t xml:space="preserve">Personal Statement: Pursuing Computer Engineering Excellence in France Marseille</w:t>
      </w:r>
    </w:p>
    <w:p>
      <w:pPr>
        <w:pStyle w:val="FirstParagraph"/>
      </w:pPr>
      <w:r>
        <w:t xml:space="preserve">From my earliest fascination with how digital systems shape our world, I have been driven to master the intricate art of computer engineering—a discipline that sits at the crossroads of creativity, logic, and societal transformation. As I prepare to submit this Personal Statement for my graduate studies in Computer Engineering at a prestigious institution in Marseille, France, I am compelled to articulate not only my academic trajectory but also my deep-seated commitment to becoming a contributing member of the vibrant technological ecosystem that defines modern Marseille. This city—where Mediterranean warmth meets cutting-edge innovation—represents the ideal crucible for my professional evolution.</w:t>
      </w:r>
    </w:p>
    <w:p>
      <w:pPr>
        <w:pStyle w:val="BodyText"/>
      </w:pPr>
      <w:r>
        <w:t xml:space="preserve">My journey began during high school, where I devoured resources on algorithms and hardware design, building rudimentary robotics kits that could navigate obstacle courses using sensor data. However, it was a summer internship at a local software startup in my hometown—focused on optimizing urban logistics for small businesses—that crystallized my vision. Witnessing firsthand how poorly engineered systems wasted time and resources, I realized computer engineering is not merely about code; it’s about solving tangible human problems through elegant technical solutions. This conviction propelled me to pursue a Bachelor’s degree in Computer Science at [University Name], where I immersed myself in courses spanning machine learning, embedded systems, and distributed networks. My capstone project—a real-time traffic prediction model using Python and TensorFlow—was deployed by a municipal partner to reduce congestion during peak hours, earning recognition from our department chair. This experience confirmed that my skills must be honed within an environment that values practical impact over theoretical abstraction.</w:t>
      </w:r>
    </w:p>
    <w:p>
      <w:pPr>
        <w:pStyle w:val="BodyText"/>
      </w:pPr>
      <w:r>
        <w:t xml:space="preserve">Why France? Why Marseille specifically? The answer lies in the city’s unique position as a dynamic hub where European technological ambition meets Mediterranean entrepreneurial spirit. While Paris often dominates narratives of French innovation, Marseille offers a distinct advantage: its rapidly growing tech cluster, "Marseille Tech," actively collaborates with industries like port logistics, renewable energy, and smart urban development—areas directly aligned with my interest in sustainable computing solutions. I have closely followed initiatives such as the</w:t>
      </w:r>
      <w:r>
        <w:t xml:space="preserve"> </w:t>
      </w:r>
      <w:r>
        <w:rPr>
          <w:iCs/>
          <w:i/>
        </w:rPr>
        <w:t xml:space="preserve">Cité de la Mer</w:t>
      </w:r>
      <w:r>
        <w:t xml:space="preserve">'s smart city pilot projects and the</w:t>
      </w:r>
      <w:r>
        <w:t xml:space="preserve"> </w:t>
      </w:r>
      <w:r>
        <w:rPr>
          <w:iCs/>
          <w:i/>
        </w:rPr>
        <w:t xml:space="preserve">La Joliette Innovation Campus</w:t>
      </w:r>
      <w:r>
        <w:t xml:space="preserve">, where startups leverage Marseille’s strategic Mediterranean location to address regional challenges like port automation and climate-resilient infrastructure. Studying in Marseille would allow me to engage with these initiatives from day one, rather than observing them from afar. Moreover, France’s rigorous engineering education system—embodied by institutions like Aix-Marseille University (AMU) and École Centrale de Marseille—combines theoretical depth with hands-on industry partnerships that are rare elsewhere in Europe. I am particularly drawn to AMU’s research in AI-driven sustainability, which resonates with my goal to develop energy-efficient algorithms for urban systems.</w:t>
      </w:r>
    </w:p>
    <w:p>
      <w:pPr>
        <w:pStyle w:val="BodyText"/>
      </w:pPr>
      <w:r>
        <w:t xml:space="preserve">My technical foundation is robust, but I recognize that true innovation requires cultural fluency. During my undergraduate years, I dedicated six months to a French language immersion program in Lyon and completed an online course on European digital policy through Sciences Po. This preparation has equipped me with both linguistic tools and contextual understanding to thrive in France’s academic environment. More importantly, it has deepened my appreciation for how European approaches to technology—prioritizing ethics, data privacy (GDPR compliance), and social impact—differ from other global tech centers. In Marseille specifically, I am eager to learn from a community that actively integrates these values into its entrepreneurial culture. For instance, local initiatives like</w:t>
      </w:r>
      <w:r>
        <w:t xml:space="preserve"> </w:t>
      </w:r>
      <w:r>
        <w:rPr>
          <w:iCs/>
          <w:i/>
        </w:rPr>
        <w:t xml:space="preserve">Startups Marseille</w:t>
      </w:r>
      <w:r>
        <w:t xml:space="preserve"> </w:t>
      </w:r>
      <w:r>
        <w:t xml:space="preserve">emphasize circular economy principles in tech development, a philosophy I aspire to adopt in my own work.</w:t>
      </w:r>
    </w:p>
    <w:p>
      <w:pPr>
        <w:pStyle w:val="BodyText"/>
      </w:pPr>
      <w:r>
        <w:t xml:space="preserve">I envision myself contributing immediately upon arrival at an institution in France Marseille. My technical skills—proficiency in C++, Java, cloud infrastructure (AWS/Azure), and experience with open-source projects on GitHub—would allow me to collaborate effectively within university research groups. I am keenly aware that my role as a Computer Engineer extends beyond individual achievement; it demands collaboration across disciplines. In Marseille’s collaborative environment, I plan to join the</w:t>
      </w:r>
      <w:r>
        <w:t xml:space="preserve"> </w:t>
      </w:r>
      <w:r>
        <w:rPr>
          <w:iCs/>
          <w:i/>
        </w:rPr>
        <w:t xml:space="preserve">LabEx CEMEF</w:t>
      </w:r>
      <w:r>
        <w:t xml:space="preserve"> </w:t>
      </w:r>
      <w:r>
        <w:t xml:space="preserve">or similar interdisciplinary teams working on maritime logistics optimization, where computer engineering intersects with environmental science and industrial design. Furthermore, I aim to engage with student-led tech collectives like</w:t>
      </w:r>
      <w:r>
        <w:t xml:space="preserve"> </w:t>
      </w:r>
      <w:r>
        <w:rPr>
          <w:iCs/>
          <w:i/>
        </w:rPr>
        <w:t xml:space="preserve">Marseille Digital</w:t>
      </w:r>
      <w:r>
        <w:t xml:space="preserve">, sharing my experience in AI deployment while learning from peers who navigate the unique challenges of Southern European urban landscapes.</w:t>
      </w:r>
    </w:p>
    <w:p>
      <w:pPr>
        <w:pStyle w:val="BodyText"/>
      </w:pPr>
      <w:r>
        <w:t xml:space="preserve">Looking ahead, my long-term aspiration is to co-found a startup that develops accessible IoT solutions for Mediterranean coastal cities—addressing issues like beach pollution monitoring or adaptive flood management. Marseille’s strategic location as a gateway between Europe and Africa positions it perfectly for such ventures, and I am determined to leverage the city’s ecosystem to build these solutions. The city’s blend of historical significance, cultural diversity, and forward-looking energy provides an unparalleled foundation for this mission. My personal statement is not merely an application; it is a declaration of intent—to immerse myself fully in Marseille’s technological fabric, learn from its brightest minds, and ultimately give back by applying Computer Engineering expertise to the challenges that define our era.</w:t>
      </w:r>
    </w:p>
    <w:p>
      <w:pPr>
        <w:pStyle w:val="BodyText"/>
      </w:pPr>
      <w:r>
        <w:t xml:space="preserve">I understand that the path of a Computer Engineer demands resilience, curiosity, and an unwavering focus on human-centered solutions. France Marseille offers more than a place to study—it offers a community where these values are lived daily. I am ready to embrace this opportunity with dedication and an open mind, contributing my technical skills while absorbing the wisdom of a city that has long been at the forefront of connecting innovation with humanity. With your support, I will not only thrive as a student but become part of Marseille’s next chapter in global technology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to France Marseille</dc:title>
  <dc:creator/>
  <dc:language>en</dc:language>
  <cp:keywords/>
  <dcterms:created xsi:type="dcterms:W3CDTF">2026-04-24T12:29:21Z</dcterms:created>
  <dcterms:modified xsi:type="dcterms:W3CDTF">2026-04-24T12:29:21Z</dcterms:modified>
</cp:coreProperties>
</file>

<file path=docProps/custom.xml><?xml version="1.0" encoding="utf-8"?>
<Properties xmlns="http://schemas.openxmlformats.org/officeDocument/2006/custom-properties" xmlns:vt="http://schemas.openxmlformats.org/officeDocument/2006/docPropsVTypes"/>
</file>