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India</w:t>
      </w:r>
      <w:r>
        <w:t xml:space="preserve"> </w:t>
      </w:r>
      <w:r>
        <w:t xml:space="preserve">Mumbai</w:t>
      </w:r>
    </w:p>
    <w:bookmarkStart w:id="20" w:name="X376016c1cb3df86f240f747a051110f2cc378a6"/>
    <w:p>
      <w:pPr>
        <w:pStyle w:val="Heading1"/>
      </w:pPr>
      <w:r>
        <w:t xml:space="preserve">Personal Statement for Computer Engineering Career in India Mumbai</w:t>
      </w:r>
    </w:p>
    <w:p>
      <w:pPr>
        <w:pStyle w:val="FirstParagraph"/>
      </w:pPr>
      <w:r>
        <w:t xml:space="preserve">As a passionate Computer Engineer with deep roots in Mumbai's technological landscape, I am writing this Personal Statement to articulate my unwavering commitment to advancing India's digital future through innovation and technical excellence. Having grown up amidst Mumbai's dynamic fusion of tradition and technology, I've witnessed firsthand how computing solutions can transform communities—from the bustling streets of Dadar to the startup hubs of Lower Parel. This city, which pulses with both historical significance and cutting-edge tech energy, has shaped my professional vision to contribute meaningfully to India's engineering renaissance.</w:t>
      </w:r>
    </w:p>
    <w:p>
      <w:pPr>
        <w:pStyle w:val="BodyText"/>
      </w:pPr>
      <w:r>
        <w:t xml:space="preserve">My academic journey at the College of Engineering Pune solidified my foundational expertise in algorithms, distributed systems, and AI-driven software development. However, it was Mumbai's unique ecosystem that crystallized my purpose. During a summer internship at a Mumbai-based fintech startup, I developed a blockchain-based transaction verification module that reduced processing latency by 40% for SME clients—experiences that taught me how computer engineering transcends code to solve real human problems in India's economic context. This project, executed within the vibrant ecosystem of Mumbai's tech corridors, revealed my aptitude for building scalable solutions tailored to Indian market needs.</w:t>
      </w:r>
    </w:p>
    <w:p>
      <w:pPr>
        <w:pStyle w:val="BodyText"/>
      </w:pPr>
      <w:r>
        <w:t xml:space="preserve">What distinguishes Mumbai as my professional home is its unparalleled convergence of global enterprises and homegrown innovation. While studying at IIT Bombay's summer research program, I collaborated with professors on edge-computing projects for smart city infrastructure—work directly applicable to Mumbai's municipal challenges like traffic optimization and disaster response systems. The city's density creates a natural laboratory for engineering: a single algorithm must serve millions, demanding robustness that few global tech hubs replicate. As a Computer Engineer, I thrive in this environment where every line of code impacts millions—from the monsoon-resilient apps I developed for Maharashtra's coastal communities to AI models predicting Mumbai's power grid demands during peak summers.</w:t>
      </w:r>
    </w:p>
    <w:p>
      <w:pPr>
        <w:pStyle w:val="BodyText"/>
      </w:pPr>
      <w:r>
        <w:t xml:space="preserve">My technical toolkit reflects Mumbai's diverse needs. I've mastered Python and Java for enterprise systems, while specializing in cloud-native development using AWS—a skill critical for startups navigating India's digital infrastructure landscape. More significantly, I've developed cultural intelligence through community projects like "Code for Mumbai," where my team created low-bandwidth educational apps for rural Maharashtra schools—proving that engineering must serve all Indians, not just urban elites. This work earned recognition at the 2023 Maharashtra IT Awards, reinforcing my belief that true Computer Engineering excellence merges technical rigor with social impact.</w:t>
      </w:r>
    </w:p>
    <w:p>
      <w:pPr>
        <w:pStyle w:val="BodyText"/>
      </w:pPr>
      <w:r>
        <w:t xml:space="preserve">I am particularly drawn to Mumbai's emerging quantum computing and AI clusters, such as the Quantum Computing Initiative at TATA Institute of Fundamental Research (TIFR). My research on neural networks for medical diagnostics—published in the Journal of Indian AI Applications—aligns with Mumbai's strategic focus on healthcare technology. When I interned at a Mumbai-based telemedicine platform, I optimized image recognition algorithms that improved rural diagnostic accuracy by 35%. This experience cemented my conviction that as a Computer Engineer, I must build solutions where affordability meets sophistication—a principle central to India's Atmanirbhar Bharat vision.</w:t>
      </w:r>
    </w:p>
    <w:p>
      <w:pPr>
        <w:pStyle w:val="BodyText"/>
      </w:pPr>
      <w:r>
        <w:t xml:space="preserve">Mumbai's challenges are my catalysts. The city's infrastructure gaps—like its water management systems or the monsoon-related disruptions to digital services—demand innovative engineering approaches I aim to address. My capstone project, "Smart Mumbai Drainage Monitoring," used IoT sensors and real-time analytics to predict flooding hotspots, reducing response times by 25% in pilot zones. This solution emerged from observing Mumbai's resilience during the 2023 heavy rains—a moment that transformed my perspective from theoretical computer engineering to urgent civic application.</w:t>
      </w:r>
    </w:p>
    <w:p>
      <w:pPr>
        <w:pStyle w:val="BodyText"/>
      </w:pPr>
      <w:r>
        <w:t xml:space="preserve">Beyond technical skills, I've embraced Mumbai's ethos of collaborative innovation through platforms like the Mumbai Tech Meetup Group. As a volunteer organizer, I facilitated workshops connecting students with industry leaders from companies like Flipkart and HCL Technologies—reinforcing that engineering is not solitary but collective. In this Personal Statement, I emphasize that my greatest asset is understanding how to translate Mumbai's human challenges into scalable computational solutions, whether optimizing delivery logistics for local kirana stores or building cybersecurity frameworks for Maharashtra's digital governance portals.</w:t>
      </w:r>
    </w:p>
    <w:p>
      <w:pPr>
        <w:pStyle w:val="BodyText"/>
      </w:pPr>
      <w:r>
        <w:t xml:space="preserve">Looking ahead, I aspire to lead a Mumbai-based R&amp;D team focused on sustainable AI—addressing India's energy constraints through efficient algorithms that power everything from e-commerce to smart agriculture. My vision aligns with Mumbai's strategic positioning as India's tech capital and the government's push for 50,000 new IT jobs in Maharashtra by 2026. I seek to contribute not just as a Computer Engineer but as an advocate for inclusive technology: ensuring that each innovation serves the Mumbai resident—from Dharavi slum dwellers accessing healthcare apps to suburban professionals leveraging AI tools.</w:t>
      </w:r>
    </w:p>
    <w:p>
      <w:pPr>
        <w:pStyle w:val="BodyText"/>
      </w:pPr>
      <w:r>
        <w:t xml:space="preserve">In closing, this Personal Statement reflects my journey from a curious child in Colaba observing the city's digital evolution to a committed Computer Engineer ready to shape Mumbai's technological future. India Mumbai is not merely my workplace—it is my laboratory, community, and compass. I stand prepared to harness global engineering principles within our unique Indian context, ensuring that every algorithm I design elevates lives across this magnificent metropolis and beyond.</w:t>
      </w:r>
    </w:p>
    <w:p>
      <w:pPr>
        <w:pStyle w:val="BodyText"/>
      </w:pPr>
      <w:r>
        <w:t xml:space="preserve">— [Your Name], Computer Engineer</w:t>
      </w:r>
    </w:p>
    <w:p>
      <w:pPr>
        <w:pStyle w:val="BodyText"/>
      </w:pPr>
      <w:r>
        <w:t xml:space="preserve">Word Count: 842 | Personal Statement for Computer Engineering Career in India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India Mumbai</dc:title>
  <dc:creator/>
  <dc:language>en</dc:language>
  <cp:keywords/>
  <dcterms:created xsi:type="dcterms:W3CDTF">2026-07-01T06:41:48Z</dcterms:created>
  <dcterms:modified xsi:type="dcterms:W3CDTF">2026-07-01T06:41:48Z</dcterms:modified>
</cp:coreProperties>
</file>

<file path=docProps/custom.xml><?xml version="1.0" encoding="utf-8"?>
<Properties xmlns="http://schemas.openxmlformats.org/officeDocument/2006/custom-properties" xmlns:vt="http://schemas.openxmlformats.org/officeDocument/2006/docPropsVTypes"/>
</file>