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Milan</w:t>
      </w:r>
    </w:p>
    <w:bookmarkStart w:id="20" w:name="X86e982ecfe421bd7204b179b4826df66b34dda4"/>
    <w:p>
      <w:pPr>
        <w:pStyle w:val="Heading1"/>
      </w:pPr>
      <w:r>
        <w:t xml:space="preserve">Personal Statement: A Computer Engineer's Vision for Innovation in Italy Milan</w:t>
      </w:r>
    </w:p>
    <w:p>
      <w:pPr>
        <w:pStyle w:val="FirstParagraph"/>
      </w:pPr>
      <w:r>
        <w:t xml:space="preserve">As a dedicated and forward-thinking Computer Engineer, I am writing this Personal Statement to express my profound enthusiasm for contributing to Italy’s dynamic technological landscape, specifically within the vibrant ecosystem of Milan. My academic background, technical expertise, and cultural adaptability align seamlessly with the innovative spirit of Milan—a city where tradition meets cutting-edge technology in a unique fusion that defines Europe’s digital frontier.</w:t>
      </w:r>
    </w:p>
    <w:p>
      <w:pPr>
        <w:pStyle w:val="BodyText"/>
      </w:pPr>
      <w:r>
        <w:t xml:space="preserve">My journey as a Computer Engineer began at Politecnico di Milano, one of Europe’s most prestigious institutions for technological education. Here, I immersed myself in rigorous coursework spanning artificial intelligence, distributed systems, and cybersecurity—subjects deeply relevant to Milan’s strategic focus on smart city infrastructure and digital transformation. My capstone project, "AI-Driven Energy Optimization for Urban Environments," directly addressed Milan’s ambitious 2030 sustainability goals (Milano Smart City Initiative), where I developed predictive algorithms to reduce municipal energy consumption by 28% in simulation models. This experience cemented my conviction that technology must serve societal needs—a principle deeply embedded in Italian engineering culture.</w:t>
      </w:r>
    </w:p>
    <w:p>
      <w:pPr>
        <w:pStyle w:val="BodyText"/>
      </w:pPr>
      <w:r>
        <w:t xml:space="preserve">Professionally, I honed my skills at an international tech firm in Lisbon, where I engineered cloud-based solutions for EU financial institutions. Yet, it was Milan’s distinct blend of entrepreneurial energy and industrial heritage that consistently drew me back. While working remotely for a startup collaborating with Milan-based fashion conglomerates (a sector pioneering digital supply chain innovations), I witnessed firsthand how Italian businesses leverage technology to preserve craftsmanship while scaling globally. This inspired me to pursue opportunities within Italy Milan, where I can apply my expertise in scalable architecture and data analytics to projects that resonate with local identity—from optimizing logistics for the Fashion District (Quadrilatero della Moda) to enhancing healthcare systems under Milan’s renowned San Raffaele Hospital network.</w:t>
      </w:r>
    </w:p>
    <w:p>
      <w:pPr>
        <w:pStyle w:val="BodyText"/>
      </w:pPr>
      <w:r>
        <w:t xml:space="preserve">What sets me apart as a Computer Engineer is not merely technical proficiency but an innate understanding of Italy’s cultural and operational context. I have actively studied Italian business practices, completed intermediate-level Italian language courses (C1 level), and participated in networking events organized by the Associazione Nazionale dei Giovani Informatici (ANIG). I understand that in Italy Milan, technology succeeds when it harmonizes with human-centric values—a lesson reinforced during my internship at SAP Labs Italy, where I collaborated on a GDPR-compliant data platform for Lombard manufacturers. There, I learned that successful implementations require patience in stakeholder alignment and respect for hierarchical workflows—traits essential for navigating Milan’s business environment.</w:t>
      </w:r>
    </w:p>
    <w:p>
      <w:pPr>
        <w:pStyle w:val="BodyText"/>
      </w:pPr>
      <w:r>
        <w:t xml:space="preserve">Italy Milan represents the ideal confluence of global tech ambition and Italian excellence. The city is home to the European headquarters of major tech firms (like Google Cloud’s Italy operations), thriving incubators (e.g., Fabrica in Milan's Navigli district), and world-class research centers like Fondazione Bruno Kessler. I am particularly eager to contribute to initiatives such as the "Milan Digital Twin" project, which aims to create a real-time digital replica of the city for urban planning—a vision that marries my expertise in IoT systems with Milan’s forward-looking ethos. My goal is not merely to work *in* Italy Milan but to actively shape its technological trajectory, ensuring solutions are both innovative and deeply rooted in local needs.</w:t>
      </w:r>
    </w:p>
    <w:p>
      <w:pPr>
        <w:pStyle w:val="BodyText"/>
      </w:pPr>
      <w:r>
        <w:t xml:space="preserve">My technical portfolio includes proficiency in Python, AWS cloud infrastructure, and blockchain development (with a certification from the Blockchain Council). I’ve developed a mobile app for sustainable tourism in Lombardy that integrates with Milan’s public transport API—a project born from my passion for leveraging technology to enhance urban experiences. This aligns perfectly with Milan’s vision of becoming Europe’s most livable smart city by 2035. In Italy, where "la bella figura" (the art of presentation) extends to digital products, I ensure every solution is both functional and aesthetically refined—a quality I’ve consistently delivered across my career.</w:t>
      </w:r>
    </w:p>
    <w:p>
      <w:pPr>
        <w:pStyle w:val="BodyText"/>
      </w:pPr>
      <w:r>
        <w:t xml:space="preserve">Choosing to pursue a Computer Engineer role in Italy Milan is a decision rooted in respect for Italian innovation. While many professionals seek opportunities abroad, I am drawn to the country’s nuanced approach: technology that elevates daily life without erasing cultural heritage. Milan’s ability to balance historic elegance with futuristic ambition—seen in landmarks like the Bosco Verticale (Vertical Forest) or the new Leonardo Tower—mirrors my own philosophy as an engineer. I aspire to join a team where code is crafted with the same care reserved for Milanese craftsmanship, whether developing AI tools for local startups or contributing to national digital infrastructure.</w:t>
      </w:r>
    </w:p>
    <w:p>
      <w:pPr>
        <w:pStyle w:val="BodyText"/>
      </w:pPr>
      <w:r>
        <w:t xml:space="preserve">This Personal Statement encapsulates my professional identity: a Computer Engineer committed to transforming challenges into elegant solutions within Italy’s most influential tech hub. I am ready to immerse myself in Milan’s rhythm—attending morning coffee meetings in Brera, collaborating with teams across the city, and learning from generations of Italian innovators who’ve proven that technology and culture are not opposites but partners. The future of computing is collaborative, sustainable, and human-centered—and it begins where Italy Milan meets global ingenuity.</w:t>
      </w:r>
    </w:p>
    <w:p>
      <w:pPr>
        <w:pStyle w:val="BodyText"/>
      </w:pPr>
      <w:r>
        <w:t xml:space="preserve">With deep respect for Italian engineering traditions and a clear vision for the digital age, I am eager to bring my skills to Milan’s forefront. I do not merely seek a job; I seek to become part of a legacy where technology serves humanity, one algorithm at a time—right here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Milan</dc:title>
  <dc:creator/>
  <dc:language>en</dc:language>
  <cp:keywords/>
  <dcterms:created xsi:type="dcterms:W3CDTF">2026-04-24T10:19:10Z</dcterms:created>
  <dcterms:modified xsi:type="dcterms:W3CDTF">2026-04-24T10:19:10Z</dcterms:modified>
</cp:coreProperties>
</file>

<file path=docProps/custom.xml><?xml version="1.0" encoding="utf-8"?>
<Properties xmlns="http://schemas.openxmlformats.org/officeDocument/2006/custom-properties" xmlns:vt="http://schemas.openxmlformats.org/officeDocument/2006/docPropsVTypes"/>
</file>