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bcbe5da3556842c33b30c1a2bde30f03d10ff3f"/>
    <w:p>
      <w:pPr>
        <w:pStyle w:val="Heading1"/>
      </w:pPr>
      <w:r>
        <w:t xml:space="preserve">Personal Statement: Pursuing a Career as a Computer Engineer in New Zealand Wellington</w:t>
      </w:r>
    </w:p>
    <w:p>
      <w:pPr>
        <w:pStyle w:val="FirstParagraph"/>
      </w:pPr>
      <w:r>
        <w:t xml:space="preserve">As I reflect on my journey toward becoming a dedicated Computer Engineer, I find myself increasingly drawn to the vibrant technological landscape of New Zealand, particularly the innovative ecosystem of Wellington. This city, often celebrated as Aotearoa's "Creative Capital," offers the perfect convergence of cutting-edge tech opportunities and a culture that aligns with my professional values. My personal statement articulates not just my qualifications as a Computer Engineer, but my deep commitment to contributing meaningfully to New Zealand's digital future from within Wellington's dynamic community.</w:t>
      </w:r>
    </w:p>
    <w:p>
      <w:pPr>
        <w:pStyle w:val="BodyText"/>
      </w:pPr>
      <w:r>
        <w:t xml:space="preserve">My academic foundation began at the University of Auckland, where I earned my Bachelor of Engineering (Computer) with honors. Throughout my studies, I immersed myself in advanced coursework spanning distributed systems, artificial intelligence, and cybersecurity – areas that directly resonate with New Zealand's strategic focus on digital transformation. My capstone project involved developing a low-cost IoT solution for sustainable agriculture monitoring, which I implemented using Raspberry Pi clusters and cloud analytics. This experience taught me to balance technical rigor with real-world impact – a principle I now recognize as essential for thriving in Wellington's tech environment, where solutions must address both urban challenges and rural needs across our diverse nation.</w:t>
      </w:r>
    </w:p>
    <w:p>
      <w:pPr>
        <w:pStyle w:val="BodyText"/>
      </w:pPr>
      <w:r>
        <w:t xml:space="preserve">Professionally, my five years at TechNova Solutions in Sydney provided rigorous training in full-stack development and system architecture. I led a team that modernized a legacy healthcare platform, migrating it to microservices on AWS while reducing latency by 40%. However, what truly shaped my perspective was collaborating with Māori-owned tech startups through the "TecNZ Connect" initiative. This exposure revealed how technology can empower communities when designed with cultural sensitivity – a value I now seek to bring to Wellington's unique tech fabric. I learned that successful Computer Engineers don't just write code; they listen, collaborate, and build solutions that honor local context. This ethos perfectly mirrors New Zealand's "Treaty of Waitangi" principles of partnership and respect, which inform how technology is adopted across our country.</w:t>
      </w:r>
    </w:p>
    <w:p>
      <w:pPr>
        <w:pStyle w:val="BodyText"/>
      </w:pPr>
      <w:r>
        <w:t xml:space="preserve">Why Wellington? Beyond its reputation as a global tech hub with companies like Xero and Spark driving innovation, I am captivated by the city's distinctive blend of creativity and purpose. Wellington's "Tech City" initiative actively fosters collaboration between startups, government agencies like Data.govt.nz, and institutions such as Victoria University. I've closely followed how Wellington-based teams are pioneering ethical AI frameworks – exactly the kind of work that excites me as a Computer Engineer committed to responsible innovation. The city's proximity to natural beauty also aligns with my belief in sustainable living; I aim to contribute not just technically, but by participating in community projects like "Code for Wellington" that use technology for environmental stewardship.</w:t>
      </w:r>
    </w:p>
    <w:p>
      <w:pPr>
        <w:pStyle w:val="BodyText"/>
      </w:pPr>
      <w:r>
        <w:t xml:space="preserve">My technical skills are complemented by a strong understanding of New Zealand's specific digital landscape. I've studied the government's Digital Government Strategy 2022-30 and understand how initiatives like "Smart Cities Wellington" create opportunities for Computer Engineers to develop solutions in smart infrastructure and data governance. I'm proficient in cloud technologies (AWS/Azure), Python, and machine learning frameworks – but more importantly, I've adapted my approach to respect New Zealand's unique regulatory environment, including the Privacy Act 2020. In a recent project supporting a Wellington-based renewable energy startup, I implemented data anonymization protocols that met both local standards and international GDPR requirements – demonstrating how technical expertise must serve societal needs.</w:t>
      </w:r>
    </w:p>
    <w:p>
      <w:pPr>
        <w:pStyle w:val="BodyText"/>
      </w:pPr>
      <w:r>
        <w:t xml:space="preserve">What sets me apart as a Computer Engineer is my commitment to community-driven development. During the 2023 Wellington TechFest, I volunteered to mentor high school students in coding workshops focused on Māori language preservation apps – a project that sparked my interest in how technology can strengthen cultural identity. This experience reinforced my belief that meaningful innovation happens when technologists engage deeply with local communities. I've researched how Wellington's "Tātai Whakapuaki" (Cultural Awareness) framework guides tech ethics, and I'm eager to contribute to such initiatives as a member of the Institute of IT Professionals New Zealand (IITP). My goal is not merely to work in Wellington, but to become an integral part of its tech community through mentorship and collaborative projects.</w:t>
      </w:r>
    </w:p>
    <w:p>
      <w:pPr>
        <w:pStyle w:val="BodyText"/>
      </w:pPr>
      <w:r>
        <w:t xml:space="preserve">Looking ahead, I envision my role as a Computer Engineer evolving alongside New Zealand's digital ambitions. I aim to contribute to projects like the National Digital Identity system while exploring how emerging technologies can support Māori economic development – an area where Wellington has positioned itself as a leader. The city's emphasis on work-life integration and outdoor culture also appeals deeply; having visited Te Papa and enjoyed the Kapiti Coast, I know Wellington offers the perfect environment to sustain both professional excellence and personal well-being. As New Zealand embraces its "Innovation Nation" vision, I am ready to bring my technical skills, cultural sensitivity, and collaborative spirit to this thriving hub.</w:t>
      </w:r>
    </w:p>
    <w:p>
      <w:pPr>
        <w:pStyle w:val="BodyText"/>
      </w:pPr>
      <w:r>
        <w:t xml:space="preserve">My journey as a Computer Engineer has been defined by a commitment to building technology that serves people – a principle I will embody while contributing to Wellington's tech scene. This isn't just about securing employment; it's about becoming part of New Zealand's digital narrative. I am eager to bring my expertise in scalable system design, ethical AI implementation, and community-focused development to Wellington-based organizations, ensuring that the technology we create reflects Aotearoa's values of manaakitanga (care for others) and kaitiakitanga (guardianship). The opportunity to grow as a Computer Engineer within Wellington's supportive ecosystem represents not just a career move, but a meaningful alignment with my professional philosophy and personal aspirations.</w:t>
      </w:r>
    </w:p>
    <w:p>
      <w:pPr>
        <w:pStyle w:val="BodyText"/>
      </w:pPr>
      <w:r>
        <w:t xml:space="preserve">In closing, I stand ready to contribute my technical capabilities while embracing the unique spirit of New Zealand Wellington. As I prepare to join your community, I am confident that my background as a Computer Engineer – forged through academic excellence, professional experience, and cultural awareness – positions me to add immediate value while growing alongside this remarkable city's technological evolution. Together, we can build digital solutions that are not only innovative but deeply rooted in the heart of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2026-07-20T15:04:54Z</dcterms:created>
  <dcterms:modified xsi:type="dcterms:W3CDTF">2026-07-20T15:04:54Z</dcterms:modified>
</cp:coreProperties>
</file>

<file path=docProps/custom.xml><?xml version="1.0" encoding="utf-8"?>
<Properties xmlns="http://schemas.openxmlformats.org/officeDocument/2006/custom-properties" xmlns:vt="http://schemas.openxmlformats.org/officeDocument/2006/docPropsVTypes"/>
</file>