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17944685cc1922045bcce5e1b5e382b84cefd57"/>
    <w:p>
      <w:pPr>
        <w:pStyle w:val="Heading1"/>
      </w:pPr>
      <w:r>
        <w:t xml:space="preserve">Personal Statement: Pursuing Excellence in Computer Engineering for Pakistan's Digital Future</w:t>
      </w:r>
    </w:p>
    <w:p>
      <w:pPr>
        <w:pStyle w:val="FirstParagraph"/>
      </w:pPr>
      <w:r>
        <w:t xml:space="preserve">As a dedicated aspiring Computer Engineer with deep roots in Islamabad, Pakistan, I write this statement to articulate my unwavering commitment to advancing technological innovation within the unique context of our nation. My journey has been shaped by the vibrant intellectual environment of Islamabad’s academic institutions and the pressing need for locally relevant technological solutions that empower Pakistan’s digital transformation. This Personal Statement outlines my academic foundation, practical experiences, and vision for contributing meaningfully to Pakistan Islamabad's evolving tech ecosystem.</w:t>
      </w:r>
    </w:p>
    <w:p>
      <w:pPr>
        <w:pStyle w:val="BodyText"/>
      </w:pPr>
      <w:r>
        <w:t xml:space="preserve">Growing up in Islamabad, I witnessed firsthand how technology could bridge gaps—whether connecting remote villages through mobile banking platforms or enabling students in F-8 Park to access global educational resources. These experiences ignited my passion for Computer Engineering, leading me to pursue a Bachelor of Science in Computer Engineering at the National University of Sciences and Technology (NUST) in Islamabad. My curriculum was meticulously designed to address both global best practices and Pakistan-specific challenges. Courses such as "Mobile Application Development for Low-Bandwidth Environments," "Cybersecurity Frameworks for National Infrastructure," and "Data Analytics for Agriculture Optimization" were not merely theoretical—they directly responded to the needs of a developing nation like Pakistan, where internet penetration remains uneven and rural communities require tailored digital solutions.</w:t>
      </w:r>
    </w:p>
    <w:p>
      <w:pPr>
        <w:pStyle w:val="BodyText"/>
      </w:pPr>
      <w:r>
        <w:t xml:space="preserve">My academic work extended beyond textbooks. I co-founded a student-led initiative, "Digital Islamabad Solutions," which partnered with local NGOs to develop an Urdu-language mobile app for farmers in Punjab’s agricultural heartland. The app provided real-time crop price data, weather forecasts, and pest management advice—critical tools for small-scale farmers who often lack internet access or digital literacy. This project demanded a deep understanding of Pakistan's socio-technical landscape: we prioritized SMS-based functionality (for low-cost feature phones), minimized data usage, and trained village volunteers to assist elderly users. The project’s success—serving over 500 farmers across three districts—taught me that true innovation in Computer Engineering must be rooted in local context, not just global trends. It reinforced my belief that a Computer Engineer in Pakistan cannot operate in a vacuum; we must solve problems where they exist, from Islamabad's tech parks to the villages of Khyber Pakhtunkhwa.</w:t>
      </w:r>
    </w:p>
    <w:p>
      <w:pPr>
        <w:pStyle w:val="BodyText"/>
      </w:pPr>
      <w:r>
        <w:t xml:space="preserve">Complementing this, I completed an internship at Arbisoft, one of Islamabad’s leading software development firms. There, I contributed to a government-backed e-governance project aimed at digitizing land records in Punjab—a system plagued by corruption and inefficiency for decades. Working alongside senior engineers who understood Pakistan's bureaucratic nuances, I learned that successful Computer Engineering projects require more than coding skill; they demand patience, cultural sensitivity, and political awareness. My role involved optimizing database queries to handle peak loads during nationwide registration drives—a challenge directly tied to Pakistan’s demographic realities. This experience underscored how Islamabad’s strategic position as the nation’s capital makes it a natural hub for scaling solutions that impact millions across Pakistan.</w:t>
      </w:r>
    </w:p>
    <w:p>
      <w:pPr>
        <w:pStyle w:val="BodyText"/>
      </w:pPr>
      <w:r>
        <w:t xml:space="preserve">My commitment to Pakistan Islamabad's future is also reflected in my active participation in local tech communities. I regularly attend workshops at the Islamabad Tech Hub, engage with the "Women in Technology Pakistan" initiative, and mentor high school students through NUST’s outreach program. I believe a Computer Engineer’s responsibility extends beyond writing code—they must inspire the next generation of innovators, especially women and underrepresented groups who remain scarce in Pakistan's tech sector. In a country where only 18% of tech professionals are women (per Pakistan Bureau of Statistics), fostering inclusivity is not just ethical; it's essential for sustainable growth. I aim to contribute to Islamabad’s emergence as a regional hub for inclusive technology, where diverse voices shape the digital landscape.</w:t>
      </w:r>
    </w:p>
    <w:p>
      <w:pPr>
        <w:pStyle w:val="BodyText"/>
      </w:pPr>
      <w:r>
        <w:t xml:space="preserve">Looking ahead, I am driven by Pakistan’s ambitious "Digital Pakistan" vision and Islamabad’s role as its epicenter. The government’s investment in AI-driven public services, 5G infrastructure rollout, and startup incubators like the Islamabad Silicon Valley Initiative presents unprecedented opportunities. My long-term goal is to establish a tech consultancy focused on scalable, affordable solutions for Pakistan—perhaps developing AI tools for Urdu-language education or cybersecurity frameworks for critical national infrastructure. I seek advanced studies at a globally recognized university with strong ties to Pakistan Islamabad’s academic community, where I can deepen my expertise in distributed systems and ethical AI while remaining anchored to the needs of my home country.</w:t>
      </w:r>
    </w:p>
    <w:p>
      <w:pPr>
        <w:pStyle w:val="BodyText"/>
      </w:pPr>
      <w:r>
        <w:t xml:space="preserve">As a Computer Engineer from Islamabad, I understand that our greatest asset is not just our technical skills but our intimate knowledge of Pakistan’s challenges. We must build technologies that respect local languages, cultural values, and economic realities—whether it’s creating voice-based apps for non-literate users or designing energy-efficient systems for areas with unreliable power grids. My journey has taught me that a Personal Statement is more than an academic requirement; it is a pledge to serve Pakistan with the tools of Computer Engineering. I am ready to channel my skills, passion, and deep connection to Islamabad toward building a future where technology drives equitable progress across every province.</w:t>
      </w:r>
    </w:p>
    <w:p>
      <w:pPr>
        <w:pStyle w:val="BodyText"/>
      </w:pPr>
      <w:r>
        <w:t xml:space="preserve">With relentless dedication and an unwavering focus on Pakistan Islamabad’s unique potential, I am prepared to contribute meaningfully to the nation’s digital renaissance. I seek not just an education or employment opportunity, but a platform to grow as a Computer Engineer who remains firmly rooted in the mission of empowering Pakistan through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Islamabad, Pakistan</dc:title>
  <dc:creator/>
  <dc:language>en</dc:language>
  <cp:keywords/>
  <dcterms:created xsi:type="dcterms:W3CDTF">2026-07-14T00:21:58Z</dcterms:created>
  <dcterms:modified xsi:type="dcterms:W3CDTF">2026-07-14T00:21:58Z</dcterms:modified>
</cp:coreProperties>
</file>

<file path=docProps/custom.xml><?xml version="1.0" encoding="utf-8"?>
<Properties xmlns="http://schemas.openxmlformats.org/officeDocument/2006/custom-properties" xmlns:vt="http://schemas.openxmlformats.org/officeDocument/2006/docPropsVTypes"/>
</file>