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ad96e8d8488cde5cf41da659eb5b9faeb51f1f3"/>
    <w:p>
      <w:pPr>
        <w:pStyle w:val="Heading1"/>
      </w:pPr>
      <w:r>
        <w:t xml:space="preserve">Personal Statement: Pursuing Excellence as a Computer Engineer in Peru Lima</w:t>
      </w:r>
    </w:p>
    <w:p>
      <w:pPr>
        <w:pStyle w:val="FirstParagraph"/>
      </w:pPr>
      <w:r>
        <w:t xml:space="preserve">From my earliest encounters with technology in the bustling streets of Lima, I knew computers were more than machines—they were tools for transformation. Growing up amidst the vibrant energy of Peru's capital, I witnessed how technology could bridge gaps between communities, empower entrepreneurs in our local markets, and connect us to the global digital landscape. This realization ignited my passion for computer engineering, a journey that has led me to craft this</w:t>
      </w:r>
      <w:r>
        <w:t xml:space="preserve"> </w:t>
      </w:r>
      <w:r>
        <w:rPr>
          <w:bCs/>
          <w:b/>
        </w:rPr>
        <w:t xml:space="preserve">Personal Statement</w:t>
      </w:r>
      <w:r>
        <w:t xml:space="preserve"> </w:t>
      </w:r>
      <w:r>
        <w:t xml:space="preserve">as a dedicated student poised to contribute meaningfully to Peru Lima's evolving technological ecosystem.</w:t>
      </w:r>
    </w:p>
    <w:p>
      <w:pPr>
        <w:pStyle w:val="BodyText"/>
      </w:pPr>
      <w:r>
        <w:t xml:space="preserve">I completed my undergraduate studies in Computer Engineering at the National University of Engineering (UNI) in Lima, where I immersed myself in rigorous coursework spanning artificial intelligence, distributed systems, and mobile application development. My academic rigor was matched by hands-on innovation: I co-developed "MercadoLocal," an open-source platform connecting small-scale Peruvian artisans with regional buyers via a streamlined mobile interface. This project emerged from observing how traditional markets in Miraflores and Barranco struggled with fragmented supply chains—a problem I resolved by leveraging cloud computing and payment integration tailored for Peru's economic realities. The app, now used by 150+ vendors across Lima, taught me that impactful engineering must begin with deep community understanding.</w:t>
      </w:r>
    </w:p>
    <w:p>
      <w:pPr>
        <w:pStyle w:val="BodyText"/>
      </w:pPr>
      <w:r>
        <w:t xml:space="preserve">My commitment to contextual innovation extended beyond campus. During a summer internship at Lima-based startup</w:t>
      </w:r>
      <w:r>
        <w:t xml:space="preserve"> </w:t>
      </w:r>
      <w:r>
        <w:rPr>
          <w:iCs/>
          <w:i/>
        </w:rPr>
        <w:t xml:space="preserve">CyberSistema</w:t>
      </w:r>
      <w:r>
        <w:t xml:space="preserve">, I collaborated on a government partnership to digitize health records for public clinics in Callao. Here, I confronted challenges unique to Peru's infrastructure: intermittent connectivity, multilingual user needs, and the necessity of offline-first design. We implemented blockchain-secured data synchronization that reduced administrative errors by 37%—a testament to how thoughtful engineering can address systemic issues in</w:t>
      </w:r>
      <w:r>
        <w:t xml:space="preserve"> </w:t>
      </w:r>
      <w:r>
        <w:rPr>
          <w:bCs/>
          <w:b/>
        </w:rPr>
        <w:t xml:space="preserve">Peru Lima</w:t>
      </w:r>
      <w:r>
        <w:t xml:space="preserve">. This experience crystallized my belief that a true</w:t>
      </w:r>
      <w:r>
        <w:t xml:space="preserve"> </w:t>
      </w:r>
      <w:r>
        <w:rPr>
          <w:bCs/>
          <w:b/>
        </w:rPr>
        <w:t xml:space="preserve">Computer Engineer</w:t>
      </w:r>
      <w:r>
        <w:t xml:space="preserve"> </w:t>
      </w:r>
      <w:r>
        <w:t xml:space="preserve">must balance technical excellence with social responsibility, especially in developing economies where technology often serves as the first step toward equity.</w:t>
      </w:r>
    </w:p>
    <w:p>
      <w:pPr>
        <w:pStyle w:val="BodyText"/>
      </w:pPr>
      <w:r>
        <w:t xml:space="preserve">Lima’s rapid digital evolution further fuels my ambition. As Peru's tech hub, the city hosts over 1200 startups—including AI-driven agritech firms and fintech innovators targeting unbanked populations—yet faces a critical shortage of engineers skilled in scalable, ethical systems. I’ve actively engaged with this ecosystem through the Lima Tech Community group, where I volunteer as a mentor for high school students from underfunded schools in Comas. By teaching Python fundamentals using Peruvian case studies (like optimizing water distribution networks), I reinforce my conviction that engineering education must be accessible and locally relevant. In 2023, I co-organized the "Lima Digital Inclusion Summit," bringing together 300+ students, entrepreneurs, and policymakers to discuss how technology can accelerate Peru's Sustainable Development Goals.</w:t>
      </w:r>
    </w:p>
    <w:p>
      <w:pPr>
        <w:pStyle w:val="BodyText"/>
      </w:pPr>
      <w:r>
        <w:t xml:space="preserve">My technical philosophy centers on three pillars: sustainability, inclusivity, and local impact. For instance, while developing a solar-powered IoT sensor network for urban agriculture in Chosica (a peri-urban district of Lima), I prioritized energy efficiency and low-cost hardware to ensure affordability for small farmers. This project—funded by the Ministry of Production's Innovation Grants—reduced crop monitoring costs by 60% and was adopted by three cooperative farms. It exemplifies how a</w:t>
      </w:r>
      <w:r>
        <w:t xml:space="preserve"> </w:t>
      </w:r>
      <w:r>
        <w:rPr>
          <w:bCs/>
          <w:b/>
        </w:rPr>
        <w:t xml:space="preserve">Computer Engineer</w:t>
      </w:r>
      <w:r>
        <w:t xml:space="preserve"> </w:t>
      </w:r>
      <w:r>
        <w:t xml:space="preserve">in</w:t>
      </w:r>
      <w:r>
        <w:t xml:space="preserve"> </w:t>
      </w:r>
      <w:r>
        <w:rPr>
          <w:bCs/>
          <w:b/>
        </w:rPr>
        <w:t xml:space="preserve">Peru Lima</w:t>
      </w:r>
      <w:r>
        <w:t xml:space="preserve"> </w:t>
      </w:r>
      <w:r>
        <w:t xml:space="preserve">can turn academic knowledge into tangible community benefit, addressing both environmental challenges and economic resilience.</w:t>
      </w:r>
    </w:p>
    <w:p>
      <w:pPr>
        <w:pStyle w:val="BodyText"/>
      </w:pPr>
      <w:r>
        <w:t xml:space="preserve">I recognize that Peru's technological future hinges on engineers who understand its cultural nuances. My fluency in Quechua (through family heritage) and Spanish—coupled with my work translating technical documentation for indigenous communities—has equipped me to build technology that resonates beyond urban centers. I’ve also studied Latin American tech policy, noting how regulations like Peru's 2022 Data Protection Law create frameworks for ethical AI deployment. In my view, a</w:t>
      </w:r>
      <w:r>
        <w:t xml:space="preserve"> </w:t>
      </w:r>
      <w:r>
        <w:rPr>
          <w:bCs/>
          <w:b/>
        </w:rPr>
        <w:t xml:space="preserve">Computer Engineer</w:t>
      </w:r>
      <w:r>
        <w:t xml:space="preserve"> </w:t>
      </w:r>
      <w:r>
        <w:t xml:space="preserve">in Lima must not only code but also advocate for inclusive digital governance.</w:t>
      </w:r>
    </w:p>
    <w:p>
      <w:pPr>
        <w:pStyle w:val="BodyText"/>
      </w:pPr>
      <w:r>
        <w:t xml:space="preserve">Looking ahead, I aim to pursue advanced research in edge computing applications for rural healthcare—directly aligning with Peru's National Digital Strategy 2035. My goal is to establish a Lima-based R&amp;D lab focused on creating affordable, offline-capable systems for remote communities. This vision draws from my internship at the Peruvian Institute of Public Health, where I saw how delayed diagnostics in Andean regions cost lives. By integrating low-bandwidth AI models with existing mobile infrastructure, I plan to develop tools that function without constant internet—making healthcare accessible where it matters most.</w:t>
      </w:r>
    </w:p>
    <w:p>
      <w:pPr>
        <w:pStyle w:val="BodyText"/>
      </w:pPr>
      <w:r>
        <w:t xml:space="preserve">Peru Lima is not just my home; it’s the crucible where technology and humanity intersect. As a student of computer engineering, I’ve learned that the best solutions emerge when we listen first—to street vendors in Surco, to teachers in Huancayo, to elders preserving Quechua traditions through digital archives. My academic journey has equipped me with algorithms and architecture, but Lima has taught me that true innovation is measured in lives uplifted. I stand ready to apply my skills as a</w:t>
      </w:r>
      <w:r>
        <w:t xml:space="preserve"> </w:t>
      </w:r>
      <w:r>
        <w:rPr>
          <w:bCs/>
          <w:b/>
        </w:rPr>
        <w:t xml:space="preserve">Computer Engineer</w:t>
      </w:r>
      <w:r>
        <w:t xml:space="preserve"> </w:t>
      </w:r>
      <w:r>
        <w:t xml:space="preserve">not merely to build systems, but to strengthen the fabric of our community. In this city of contrasts and possibilities, I am determined to ensure technology serves as Peru's engine for inclusive growth—one line of code, one community at a time.</w:t>
      </w:r>
    </w:p>
    <w:p>
      <w:pPr>
        <w:pStyle w:val="BodyText"/>
      </w:pPr>
      <w:r>
        <w:t xml:space="preserve">With profound respect for Lima’s spirit and unwavering dedication to ethical engineering, I submit this</w:t>
      </w:r>
      <w:r>
        <w:t xml:space="preserve"> </w:t>
      </w:r>
      <w:r>
        <w:rPr>
          <w:bCs/>
          <w:b/>
        </w:rPr>
        <w:t xml:space="preserve">Personal Statement</w:t>
      </w:r>
      <w:r>
        <w:t xml:space="preserve"> </w:t>
      </w:r>
      <w:r>
        <w:t xml:space="preserve">as my testament to what I can contribute to the future of technology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2026-04-24T06:38:11Z</dcterms:created>
  <dcterms:modified xsi:type="dcterms:W3CDTF">2026-04-24T06:38:11Z</dcterms:modified>
</cp:coreProperties>
</file>

<file path=docProps/custom.xml><?xml version="1.0" encoding="utf-8"?>
<Properties xmlns="http://schemas.openxmlformats.org/officeDocument/2006/custom-properties" xmlns:vt="http://schemas.openxmlformats.org/officeDocument/2006/docPropsVTypes"/>
</file>