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174d919bf587af71108ad7f125faba1c894e64"/>
    <w:p>
      <w:pPr>
        <w:pStyle w:val="Heading1"/>
      </w:pPr>
      <w:r>
        <w:t xml:space="preserve">Personal Statement: Pursuing Excellence as a Computer Engineer in Singapore's Technological Landscape</w:t>
      </w:r>
    </w:p>
    <w:p>
      <w:pPr>
        <w:pStyle w:val="FirstParagraph"/>
      </w:pPr>
      <w:r>
        <w:t xml:space="preserve">As I prepare to submit this Personal Statement, I am filled with profound enthusiasm for the opportunity to contribute my expertise as a Computer Engineer within Singapore’s dynamic technological ecosystem. Having dedicated my academic and professional journey to mastering the intricate fusion of hardware and software systems, I have consistently aligned my aspirations with Singapore’s vision as a global innovation hub. This document represents not merely an application, but a testament to my unwavering commitment to advancing computing solutions that resonate with Singapore Singapore’s strategic goals.</w:t>
      </w:r>
    </w:p>
    <w:p>
      <w:pPr>
        <w:pStyle w:val="BodyText"/>
      </w:pPr>
      <w:r>
        <w:t xml:space="preserve">My educational foundation began at the Massachusetts Institute of Technology (MIT), where I earned a Bachelor of Science in Computer Engineering with honors. Throughout my studies, I immersed myself in cutting-edge research areas including embedded systems, AI-driven hardware optimization, and cybersecurity infrastructure—domains that directly intersect with Singapore’s Smart Nation initiative. My capstone project involved developing a low-power IoT sensor network for urban environmental monitoring, which I refined through collaboration with Singapore-based tech startups during a summer exchange program at NUS. This experience crystallized my understanding of how Computer Engineer innovations must be contextually tailored to metropolitan challenges—a principle that defines my professional ethos.</w:t>
      </w:r>
    </w:p>
    <w:p>
      <w:pPr>
        <w:pStyle w:val="BodyText"/>
      </w:pPr>
      <w:r>
        <w:t xml:space="preserve">Professionally, I have honed my technical acumen at leading global firms while maintaining a laser focus on Southeast Asian market needs. At Intel’s R&amp;D division in Singapore, I contributed to the development of energy-efficient chip architectures for edge computing devices, directly supporting Singapore’s National AI Strategy. My team’s work resulted in a 27% reduction in power consumption for smart city infrastructure components—a metric that caught the attention of GovTech Singapore officials during a technology showcase. Crucially, this project underscored my ability to bridge theoretical computer engineering with real-world deployment challenges unique to dense urban environments like Singapore Singapore.</w:t>
      </w:r>
    </w:p>
    <w:p>
      <w:pPr>
        <w:pStyle w:val="BodyText"/>
      </w:pPr>
      <w:r>
        <w:t xml:space="preserve">What sets me apart as a Computer Engineer is not merely technical proficiency, but an innate understanding of how technology serves society. In 2023, I spearheaded a volunteer initiative connecting local schools in Kallang with STEM workshops focused on sustainable computing—a project inspired by Singapore’s commitment to digital literacy across all demographics. This effort earned recognition from the Infocomm Media Development Authority (IMDA), reinforcing my belief that exceptional Computer Engineer work must prioritize human impact. My approach integrates ethical considerations into every design phase, ensuring solutions align with Singapore’s values of sustainability, inclusivity, and national resilience.</w:t>
      </w:r>
    </w:p>
    <w:p>
      <w:pPr>
        <w:pStyle w:val="BodyText"/>
      </w:pPr>
      <w:r>
        <w:t xml:space="preserve">My fascination with Singapore’s tech trajectory began during my undergraduate studies when I analyzed the nation’s transformation from a manufacturing economy to an AI-powered global node. The Government Technology Agency (GovTech)’s open-source platform for public service optimization became a case study I revisited repeatedly—demonstrating how Computer Engineer ingenuity can streamline governance. This intellectual curiosity evolved into actionable strategy: I recently published research on quantum-resistant encryption protocols tailored for ASEAN financial networks, with direct application to Singapore’s Monetary Authority of Singapore (MAS) regulatory frameworks. As a Computer Engineer, I recognize that security is foundational to trust in digital ecosystems—a principle vital for Singapore’s aspirations as a regional fintech leader.</w:t>
      </w:r>
    </w:p>
    <w:p>
      <w:pPr>
        <w:pStyle w:val="BodyText"/>
      </w:pPr>
      <w:r>
        <w:t xml:space="preserve">I am particularly drawn to the collaborative spirit defining tech communities in Singapore Singapore. The nation’s "One Nation, One Digital" philosophy resonates deeply with my professional identity. During my internship at Grab’s engineering hub, I collaborated with teams from Indonesia and Thailand on real-time traffic optimization algorithms—experiencing firsthand how cross-border innovation thrives under Singapore’s open innovation policy. This exposure confirmed that as a Computer Engineer, I am not just building systems but fostering interconnected digital ecosystems where Singapore serves as both architect and catalyst.</w:t>
      </w:r>
    </w:p>
    <w:p>
      <w:pPr>
        <w:pStyle w:val="BodyText"/>
      </w:pPr>
      <w:r>
        <w:t xml:space="preserve">Looking ahead, my career trajectory is unwaveringly focused on contributing to Singapore’s next-generation infrastructure. I aim to lead a research group at A*STAR exploring neuromorphic computing for healthcare applications—addressing the nation’s aging population challenge through hardware innovation. This vision aligns perfectly with Singapore’s Research, Innovation and Enterprise 2025 (RIE2025) plan, which prioritizes "Future-ready Healthcare." As a Computer Engineer, I see my role as translating complex technical possibilities into accessible societal benefits—a paradigm that defines Singapore’s Smart Nation journey.</w:t>
      </w:r>
    </w:p>
    <w:p>
      <w:pPr>
        <w:pStyle w:val="BodyText"/>
      </w:pPr>
      <w:r>
        <w:t xml:space="preserve">My technical repertoire encompasses Python, C++, FPGA design, and cloud architecture (AWS/Azure), but what truly distinguishes my candidacy is my contextual intelligence. I understand that a Computer Engineer operating in Singapore must navigate unique factors: regulatory frameworks like PDPA (Personal Data Protection Act), multicultural user bases, and the imperative to build solutions with scalability across Southeast Asia. This awareness guides every design choice—from selecting energy-efficient components for tropical climates to ensuring accessibility for non-English speakers in public digital services.</w:t>
      </w:r>
    </w:p>
    <w:p>
      <w:pPr>
        <w:pStyle w:val="BodyText"/>
      </w:pPr>
      <w:r>
        <w:t xml:space="preserve">Ultimately, this Personal Statement embodies my conviction that Singapore stands at the epicenter of where computer engineering meets transformative societal impact. Having witnessed Singapore’s tech evolution from a global perspective and now eager to contribute from within its vibrant ecosystem, I am prepared to apply my Computer Engineer skills toward solving challenges as diverse as optimizing port logistics for PSA International or enhancing cybersecurity for SingPass users. In Singapore Singapore, technology isn’t merely about efficiency—it’s about elevating the quality of life for millions. That is the mission I bring to every line of code, every circuit design, and every strategic decision.</w:t>
      </w:r>
    </w:p>
    <w:p>
      <w:pPr>
        <w:pStyle w:val="BodyText"/>
      </w:pPr>
      <w:r>
        <w:t xml:space="preserve">I seek not just a position in Singapore but to become an integral thread in its technological tapestry. As a Computer Engineer committed to excellence, I am ready to invest my expertise in building solutions that honor Singapore’s vision of "A Smart Nation where technology touches every aspect of life." This is why I am certain that my journey aligns with the future Singapore aims to create—and why I am eager to contribute from day one.</w:t>
      </w:r>
    </w:p>
    <w:p>
      <w:pPr>
        <w:pStyle w:val="BodyText"/>
      </w:pPr>
      <w:r>
        <w:t xml:space="preserve">Thank you for considering this Personal Statement. I welcome the opportunity to discuss how my technical capabilities and cultural alignment can advance Singapore’s position as a beacon of responsible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Singapore</dc:title>
  <dc:creator/>
  <dc:language>en</dc:language>
  <cp:keywords/>
  <dcterms:created xsi:type="dcterms:W3CDTF">2026-07-14T04:03:16Z</dcterms:created>
  <dcterms:modified xsi:type="dcterms:W3CDTF">2026-07-14T04:03:16Z</dcterms:modified>
</cp:coreProperties>
</file>

<file path=docProps/custom.xml><?xml version="1.0" encoding="utf-8"?>
<Properties xmlns="http://schemas.openxmlformats.org/officeDocument/2006/custom-properties" xmlns:vt="http://schemas.openxmlformats.org/officeDocument/2006/docPropsVTypes"/>
</file>