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w:t>
      </w:r>
      <w:r>
        <w:t xml:space="preserve"> </w:t>
      </w:r>
      <w:r>
        <w:t xml:space="preserve">San</w:t>
      </w:r>
      <w:r>
        <w:t xml:space="preserve"> </w:t>
      </w:r>
      <w:r>
        <w:t xml:space="preserve">Francisco</w:t>
      </w:r>
    </w:p>
    <w:bookmarkStart w:id="20" w:name="Xb682ff18d470c70cb3e678a0c4558aa21ac4a12"/>
    <w:p>
      <w:pPr>
        <w:pStyle w:val="Heading1"/>
      </w:pPr>
      <w:r>
        <w:t xml:space="preserve">Personal Statement: Pioneering Innovation as a Computer Engineer in the Heart of Silicon Valley</w:t>
      </w:r>
    </w:p>
    <w:p>
      <w:pPr>
        <w:pStyle w:val="FirstParagraph"/>
      </w:pPr>
      <w:r>
        <w:t xml:space="preserve">I stand at a pivotal moment in my academic and professional journey, poised to contribute meaningfully to the dynamic technological landscape of the United States San Francisco. My path toward becoming a Computer Engineer has been driven not merely by technical curiosity, but by an unwavering commitment to solving real-world problems through scalable, ethical, and human-centered technology. San Francisco isn't just my target destination; it is the vibrant ecosystem where I intend to immerse myself fully—drawing inspiration from its unparalleled concentration of innovation, diverse talent pools, and urgent societal challenges that demand next-generation engineering solutions.</w:t>
      </w:r>
    </w:p>
    <w:p>
      <w:pPr>
        <w:pStyle w:val="BodyText"/>
      </w:pPr>
      <w:r>
        <w:t xml:space="preserve">My undergraduate studies in Computer Science at [University Name] provided a rigorous foundation in algorithms, systems design, and distributed computing. However, it was my hands-on work on a campus project—developing an open-source traffic optimization platform for local municipal partners—that crystallized my purpose. This project required integrating real-time data from San Francisco's Muni buses with city infrastructure APIs to reduce wait times in underserved neighborhoods like the Mission District. The technical hurdles—managing API rate limits, ensuring data privacy compliance under California laws, and optimizing for low-bandwidth areas—were formidable. Yet, collaborating directly with city officials taught me that exceptional Computer Engineering transcends code; it requires deep contextual understanding of community needs within the unique socio-technical fabric of cities like San Francisco.</w:t>
      </w:r>
    </w:p>
    <w:p>
      <w:pPr>
        <w:pStyle w:val="BodyText"/>
      </w:pPr>
      <w:r>
        <w:t xml:space="preserve">This experience cemented my desire to work in United States San Francisco specifically. While tech hubs exist globally, few cities merge Silicon Valley’s entrepreneurial intensity with such a potent mix of social challenges and cultural diversity as San Francisco. The city’s ongoing debates around AI ethics, equitable access to digital infrastructure (like its Municipal WiFi initiative), and climate resilience technologies—such as flood-monitoring systems for the Bay Area—are precisely the complex problems where my skills in cloud architecture (AWS Certified Solutions Architect) and machine learning would add immediate value. I’ve followed how local startups like SustainX tackle sustainable energy management, while legacy institutions like Salesforce pioneer ethical AI frameworks. I don’t just want to *be* in San Francisco; I aim to contribute to its evolving narrative as a Computer Engineer.</w:t>
      </w:r>
    </w:p>
    <w:p>
      <w:pPr>
        <w:pStyle w:val="BodyText"/>
      </w:pPr>
      <w:r>
        <w:t xml:space="preserve">My professional internship at [Tech Company Name], a mid-sized AI startup in South of Market (SoMa), further shaped my practical ethos. I worked on deploying an NLP model for mental health chatbots used by San Francisco public health clinics. The project required meticulous attention to data bias mitigation—ensuring the tool served diverse populations without reinforcing systemic inequities—a challenge deeply tied to California’s strict Fair Housing Act and emerging AI regulations. This reinforced that Computer Engineering in San Francisco isn’t just about speed or scalability; it’s about building responsibly within a regulatory and social framework distinct from other global tech centers. I learned to navigate the delicate balance between innovation velocity and ethical accountability, a skill increasingly non-negotiable for engineers operating in this city.</w:t>
      </w:r>
    </w:p>
    <w:p>
      <w:pPr>
        <w:pStyle w:val="BodyText"/>
      </w:pPr>
      <w:r>
        <w:t xml:space="preserve">I am particularly drawn to the collaborative spirit of San Francisco’s engineering community. The city’s culture—where hackathons like TechCrunch Disrupt attract global talent, and groups like Women Who Code SF foster inclusivity—is where I thrive. My volunteer work teaching coding workshops at the Mission Economic Development Agency (MEDA) taught me that impactful technology must be accessible. In one project, we built a low-cost app for small businesses in the Tenderloin district to manage inventory via SMS—bypassing smartphone barriers. This reinforced my belief that Computer Engineers must engage with end-users at ground level, not just in boardrooms. San Francisco’s density and cultural vibrancy make such grassroots engagement possible; it’s where I can learn from community leaders while sharing my technical skills.</w:t>
      </w:r>
    </w:p>
    <w:p>
      <w:pPr>
        <w:pStyle w:val="BodyText"/>
      </w:pPr>
      <w:r>
        <w:t xml:space="preserve">Looking ahead, I seek to join a team in United States San Francisco that prioritizes both technological excellence and social impact—whether at a scaling startup like Airbnb (with its focus on community-driven platforms), a civic tech nonprofit like Code for America, or an established innovator like NVIDIA. My goal is to specialize in edge computing solutions for urban infrastructure: developing lightweight AI systems that enhance public safety without compromising privacy, or creating energy-aware data centers that align with San Francisco’s carbon-neutral by 2030 mandate. I envision contributing to the city’s Smart City initiatives, where my expertise in optimizing real-time sensor networks could improve waste management or emergency response systems—directly serving the community I aspire to call home.</w:t>
      </w:r>
    </w:p>
    <w:p>
      <w:pPr>
        <w:pStyle w:val="BodyText"/>
      </w:pPr>
      <w:r>
        <w:t xml:space="preserve">San Francisco has always represented more than a location; it symbolizes the intersection of ambition and purpose. For me, choosing this city as my professional base means embracing its challenges with humility and its opportunities with urgency. I have no desire to simply work in Silicon Valley—I want to *live* within it, learn from its history of both disruption and community organizing, and engineer solutions that make the city more resilient for all its residents. My academic rigor, project-driven pragmatism, and deep commitment to ethical innovation position me not just as a candidate for a role in San Francisco—but as someone ready to become an active contributor to the city’s next chapter as a Computer Engineer.</w:t>
      </w:r>
    </w:p>
    <w:p>
      <w:pPr>
        <w:pStyle w:val="BodyText"/>
      </w:pPr>
      <w:r>
        <w:t xml:space="preserve">As I prepare to step into the professional world from my university’s campus, I am eager to bring my technical skills, cultural awareness, and unwavering dedication to solving meaningful problems—within the heart of United States San Francisco. The future of technology isn’t built in isolation; it’s built here, where diverse minds converge daily to shape a better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 San Francisco</dc:title>
  <dc:creator/>
  <dc:language>en</dc:language>
  <cp:keywords/>
  <dcterms:created xsi:type="dcterms:W3CDTF">2026-07-14T23:51:24Z</dcterms:created>
  <dcterms:modified xsi:type="dcterms:W3CDTF">2026-07-14T23:51:24Z</dcterms:modified>
</cp:coreProperties>
</file>

<file path=docProps/custom.xml><?xml version="1.0" encoding="utf-8"?>
<Properties xmlns="http://schemas.openxmlformats.org/officeDocument/2006/custom-properties" xmlns:vt="http://schemas.openxmlformats.org/officeDocument/2006/docPropsVTypes"/>
</file>