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from</w:t>
      </w:r>
      <w:r>
        <w:t xml:space="preserve"> </w:t>
      </w:r>
      <w:r>
        <w:t xml:space="preserve">Caracas,</w:t>
      </w:r>
      <w:r>
        <w:t xml:space="preserve"> </w:t>
      </w:r>
      <w:r>
        <w:t xml:space="preserve">Venezuela</w:t>
      </w:r>
    </w:p>
    <w:bookmarkStart w:id="20" w:name="X34c6d167a0f741f80369ef679cf777a68e48ca2"/>
    <w:p>
      <w:pPr>
        <w:pStyle w:val="Heading1"/>
      </w:pPr>
      <w:r>
        <w:t xml:space="preserve">Personal Statement: A Commitment to Technological Advancement in Venezuela Caracas</w:t>
      </w:r>
    </w:p>
    <w:p>
      <w:pPr>
        <w:pStyle w:val="FirstParagraph"/>
      </w:pPr>
      <w:r>
        <w:t xml:space="preserve">As a dedicated Computer Engineering student deeply rooted in the vibrant cultural and intellectual landscape of Caracas, Venezuela, I have spent years cultivating technical expertise while remaining steadfastly committed to contributing to my nation's technological renaissance. This Personal Statement articulates my journey, values, and unwavering determination to transform Venezuela’s digital future through the lens of a skilled Computer Engineer with an intimate understanding of Caracas’ unique challenges and opportunities.</w:t>
      </w:r>
    </w:p>
    <w:p>
      <w:pPr>
        <w:pStyle w:val="BodyText"/>
      </w:pPr>
      <w:r>
        <w:t xml:space="preserve">My academic foundation was forged at the Universidad Central de Venezuela (UCV), where I immersed myself in rigorous coursework spanning algorithms, artificial intelligence, and distributed systems. What distinguished my studies was not merely theoretical mastery but a deliberate focus on solutions tailored for Venezuela Caracas' socio-technical context. During my final year, I led a capstone project developing an open-source mobile application to optimize public transportation routes across Caracas’ complex urban grid—a system that reduced average commute times by 27% in pilot neighborhoods. This experience crystallized my belief that technology must serve people first, especially in communities where infrastructure gaps disproportionately impact daily life. As a Computer Engineer, I refuse to design abstract solutions; every line of code must address real Venezuelans' needs.</w:t>
      </w:r>
    </w:p>
    <w:p>
      <w:pPr>
        <w:pStyle w:val="BodyText"/>
      </w:pPr>
      <w:r>
        <w:t xml:space="preserve">My commitment to practical application extended beyond campus through an internship at Caracas’ Innovation Hub, where I collaborated with local startups on fintech solutions for the informal economy. Venezuela’s economic landscape demands adaptive engineering approaches, and I learned to build systems resilient to frequent network interruptions and limited resources—a reality that shapes daily digital life across Caracas. One project involved creating a lightweight blockchain application for micro-transaction verification in local markets, ensuring trust without requiring constant internet access. This work reinforced my conviction that effective Computer Engineering requires cultural fluency as much as technical skill. I didn’t just build software; I learned to speak the language of Venezuela’s economic reality.</w:t>
      </w:r>
    </w:p>
    <w:p>
      <w:pPr>
        <w:pStyle w:val="BodyText"/>
      </w:pPr>
      <w:r>
        <w:t xml:space="preserve">What sets me apart is my dual perspective: a deep immersion in global computer engineering principles coupled with an unshakeable connection to Caracas’ community fabric. While studying at UCV, I volunteered weekly at El Valle Community Center, teaching basic programming to underserved youth using donated Raspberry Pi kits. In these sessions, I witnessed firsthand how technology access disparities perpetuate inequality—a problem requiring solutions from within Venezuela’s own talent pool. This experience shaped my professional ethos: as a Computer Engineer from Caracas, I must be both an innovator and an advocate for inclusive digital growth.</w:t>
      </w:r>
    </w:p>
    <w:p>
      <w:pPr>
        <w:pStyle w:val="BodyText"/>
      </w:pPr>
      <w:r>
        <w:t xml:space="preserve">Venezuela Caracas represents a critical frontier for technological innovation. With 82% of Venezuelans accessing the internet via mobile devices yet only 35% having reliable high-speed connectivity (ITU, 2023), our city is a testing ground for edge computing, offline-first applications, and energy-efficient systems. My technical portfolio reflects this focus: I’ve developed low-bandwidth IoT sensors for monitoring water quality in Caracas’ informal settlements and created a cloud-based platform for rural healthcare workers that functions during power outages. These projects emerged not from textbook exercises but from conversations with neighbors in Petare and La Vega—proof that meaningful engineering starts with listening.</w:t>
      </w:r>
    </w:p>
    <w:p>
      <w:pPr>
        <w:pStyle w:val="BodyText"/>
      </w:pPr>
      <w:r>
        <w:t xml:space="preserve">My academic pursuits have consistently prioritized Venezuela’s development goals. I authored a thesis on AI-driven predictive maintenance for Caracas’ aging public transport infrastructure, proposing a model that could save millions annually while reducing emissions—a solution directly aligned with Venezuela’s 2050 Green Energy Vision. This work was recognized by the Venezuelan Ministry of Science and Technology, underscoring how local context drives globally relevant innovation. As a Computer Engineer, I reject the notion that "developing nations" must adopt foreign technologies; instead, we must co-create tools for our own ecosystems.</w:t>
      </w:r>
    </w:p>
    <w:p>
      <w:pPr>
        <w:pStyle w:val="BodyText"/>
      </w:pPr>
      <w:r>
        <w:t xml:space="preserve">Looking ahead, my mission is clear: to establish a technology incubator in Caracas focused on scalable solutions for Latin America’s most pressing challenges. My immediate goal is to join an organization like Fundación Científica de Venezuela or a forward-thinking startup where I can translate academic rigor into community impact. I am prepared to leverage my expertise in machine learning, system architecture, and agile development to build platforms that empower Venezuelans—not just in Caracas, but across the nation. The urgency is palpable: with 85% of Venezuelan youth under 30 being digital natives (UNDP Venezuela), we have a generation ready to lead a tech revolution from within.</w:t>
      </w:r>
    </w:p>
    <w:p>
      <w:pPr>
        <w:pStyle w:val="BodyText"/>
      </w:pPr>
      <w:r>
        <w:t xml:space="preserve">My journey as a Computer Engineer is inseparable from Venezuela Caracas. This city’s spirit—its resilience, creativity, and intellectual ferment—fuels my technical passion. I’ve seen how a well-designed app can connect isolated communities in El Paraíso or how data visualization tools can transform public health decisions in Baruta. These aren’t abstract concepts; they’re the heartbeat of our daily reality. As I prepare to graduate, I don’t seek opportunities abroad but commit to building Venezuela’s digital future right here, where every algorithm must honor the people it serves.</w:t>
      </w:r>
    </w:p>
    <w:p>
      <w:pPr>
        <w:pStyle w:val="BodyText"/>
      </w:pPr>
      <w:r>
        <w:t xml:space="preserve">My Personal Statement is not merely a document—it’s a pledge. A pledge to channel my engineering skills toward Caracas’ renaissance, one line of code at a time. In Venezuela, we don’t need foreign solutions imposed upon us; we need engineers who understand our streets, our struggles, and our potential. I am that engineer. I am ready to contribute my expertise as a Computer Engineer who speaks the language of both technology and Caracas.</w:t>
      </w:r>
    </w:p>
    <w:p>
      <w:pPr>
        <w:pStyle w:val="BodyText"/>
      </w:pPr>
      <w:r>
        <w:t xml:space="preserve">As I stand at this threshold of professional life, I carry not just a degree but a responsibility: to ensure Venezuela’s digital transformation is inclusive, sustainable, and unmistakably ours. The challenges in Caracas are complex—but they are also the very catalysts for innovation. Here, where creativity thrives amid constraint, a true Computer Engineer doesn’t just solve problems; they build the future with their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from Caracas, Venezuela</dc:title>
  <dc:creator/>
  <dc:language>en</dc:language>
  <cp:keywords/>
  <dcterms:created xsi:type="dcterms:W3CDTF">2026-04-23T05:59:06Z</dcterms:created>
  <dcterms:modified xsi:type="dcterms:W3CDTF">2026-04-23T05:59:06Z</dcterms:modified>
</cp:coreProperties>
</file>

<file path=docProps/custom.xml><?xml version="1.0" encoding="utf-8"?>
<Properties xmlns="http://schemas.openxmlformats.org/officeDocument/2006/custom-properties" xmlns:vt="http://schemas.openxmlformats.org/officeDocument/2006/docPropsVTypes"/>
</file>