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fa2cd8cd91504ef29d92fb2b6733577757b661"/>
    <w:p>
      <w:pPr>
        <w:pStyle w:val="Heading1"/>
      </w:pPr>
      <w:r>
        <w:t xml:space="preserve">Personal Statement: A Commitment to Data-Driven Transformation in DR Congo Kinshasa</w:t>
      </w:r>
    </w:p>
    <w:p>
      <w:pPr>
        <w:pStyle w:val="FirstParagraph"/>
      </w:pPr>
      <w:r>
        <w:t xml:space="preserve">In the vibrant heart of Central Africa, where the Democratic Republic of the Congo's capital Kinshasa pulses with both immense challenges and unparalleled opportunity, I stand ready to deploy my expertise as a Data Scientist to catalyze meaningful change. This</w:t>
      </w:r>
      <w:r>
        <w:t xml:space="preserve"> </w:t>
      </w:r>
      <w:r>
        <w:rPr>
          <w:bCs/>
          <w:b/>
        </w:rPr>
        <w:t xml:space="preserve">Personal Statement</w:t>
      </w:r>
      <w:r>
        <w:t xml:space="preserve"> </w:t>
      </w:r>
      <w:r>
        <w:t xml:space="preserve">articulates my unwavering commitment to applying data science not merely as a technical discipline, but as a catalyst for sustainable development within DR Congo's unique socio-economic landscape. My journey has been defined by the conviction that data, when harnessed ethically and contextually, can illuminate paths toward prosperity for communities in Kinshasa and beyond.</w:t>
      </w:r>
    </w:p>
    <w:p>
      <w:pPr>
        <w:pStyle w:val="BodyText"/>
      </w:pPr>
      <w:r>
        <w:t xml:space="preserve">My academic foundation includes a Master's degree in Data Science from the University of Kinshasa, where I immersed myself in the specific analytical challenges facing African urban centers. Unlike traditional curricula focusing on Western datasets, my research centered on Kinshasa’s informal economy—a sector employing over 80% of residents. I developed predictive models using mobile money transaction data to map micro-business resilience during the 2020–2021 pandemic, revealing how small vendors leveraged digital tools for survival. This work wasn’t abstract; it directly informed Kinshasa’s municipal task force on informal trade recovery. As a</w:t>
      </w:r>
      <w:r>
        <w:t xml:space="preserve"> </w:t>
      </w:r>
      <w:r>
        <w:rPr>
          <w:bCs/>
          <w:b/>
        </w:rPr>
        <w:t xml:space="preserve">Data Scientist</w:t>
      </w:r>
      <w:r>
        <w:t xml:space="preserve">, I learned that successful analytics must be rooted in ground truth—listening to market vendors at Gombe and Ngaliema, understanding the realities of electricity rationing, and accounting for mobile network constraints. This contextual awareness remains central to my professional philosophy.</w:t>
      </w:r>
    </w:p>
    <w:p>
      <w:pPr>
        <w:pStyle w:val="BodyText"/>
      </w:pPr>
      <w:r>
        <w:t xml:space="preserve">Professionally, I’ve bridged global best practices with DR Congo’s realities at the NGO</w:t>
      </w:r>
      <w:r>
        <w:t xml:space="preserve"> </w:t>
      </w:r>
      <w:r>
        <w:rPr>
          <w:iCs/>
          <w:i/>
        </w:rPr>
        <w:t xml:space="preserve">Hope for Kinshasa</w:t>
      </w:r>
      <w:r>
        <w:t xml:space="preserve">, where I spearheaded a health data initiative. Partnering with community health workers in Kasavubu and Limete, we digitized maternal health records previously stored on paper slips. My team deployed low-bandwidth ML models to predict high-risk pregnancies using limited variables (age, distance to clinics, seasonal rainfall)—a solution viable even with intermittent connectivity. The system reduced emergency referral delays by 40% within one year. Crucially, I trained 15 local health workers as data stewards, ensuring ownership of the tool rather than importing external expertise. This experience solidified my belief:</w:t>
      </w:r>
      <w:r>
        <w:t xml:space="preserve"> </w:t>
      </w:r>
      <w:r>
        <w:rPr>
          <w:bCs/>
          <w:b/>
        </w:rPr>
        <w:t xml:space="preserve">Data Scientist</w:t>
      </w:r>
      <w:r>
        <w:t xml:space="preserve"> </w:t>
      </w:r>
      <w:r>
        <w:t xml:space="preserve">roles in DR Congo must prioritize capacity building over technology transfer. We don’t need "foreign solutions"—we need locally owned systems built with Kinshasa’s people.</w:t>
      </w:r>
    </w:p>
    <w:p>
      <w:pPr>
        <w:pStyle w:val="BodyText"/>
      </w:pPr>
      <w:r>
        <w:t xml:space="preserve">What excites me most about contributing to Kinshasa is its untapped potential as a data-driven innovation hub. The city’s 15 million residents generate immense digital exhaust—from mobile money (like Vodacom's M-Pesa) to traffic patterns on the Boulevard du 30 Juin. Yet, this data remains largely unanalyzed due to skill gaps and infrastructure limitations. As a</w:t>
      </w:r>
      <w:r>
        <w:t xml:space="preserve"> </w:t>
      </w:r>
      <w:r>
        <w:rPr>
          <w:bCs/>
          <w:b/>
        </w:rPr>
        <w:t xml:space="preserve">Data Scientist</w:t>
      </w:r>
      <w:r>
        <w:t xml:space="preserve"> </w:t>
      </w:r>
      <w:r>
        <w:t xml:space="preserve">embedded in DR Congo’s ecosystem, I plan to focus on three pillars: First, developing low-cost AI tools for agriculture—optimizing crop yields for farmers in the Kinshasa Province using satellite imagery and soil sensor data. Second, creating real-time urban analytics dashboards to address flooding (a chronic issue along the Congo River) by integrating rainfall sensors with community reports via WhatsApp. Third, establishing a mentorship program at University of Kinshasa to train the next generation of Congolese data professionals, ensuring solutions remain locally grounded.</w:t>
      </w:r>
    </w:p>
    <w:p>
      <w:pPr>
        <w:pStyle w:val="BodyText"/>
      </w:pPr>
      <w:r>
        <w:t xml:space="preserve">I recognize that ethical data practice is non-negotiable in contexts like DR Congo, where misinformation can fuel conflict and privacy violations endanger vulnerable populations. My work with the</w:t>
      </w:r>
      <w:r>
        <w:t xml:space="preserve"> </w:t>
      </w:r>
      <w:r>
        <w:rPr>
          <w:iCs/>
          <w:i/>
        </w:rPr>
        <w:t xml:space="preserve">Center for Digital Rights Kinshasa</w:t>
      </w:r>
      <w:r>
        <w:t xml:space="preserve"> </w:t>
      </w:r>
      <w:r>
        <w:t xml:space="preserve">taught me to design systems with GDPR-inspired frameworks tailored to local laws—a process involving community consultations on data consent models. For example, our health project required adapting "informed consent" from written forms (rare in rural areas) to voice-based recordings verified by community elders. As a</w:t>
      </w:r>
      <w:r>
        <w:t xml:space="preserve"> </w:t>
      </w:r>
      <w:r>
        <w:rPr>
          <w:bCs/>
          <w:b/>
        </w:rPr>
        <w:t xml:space="preserve">Data Scientist</w:t>
      </w:r>
      <w:r>
        <w:t xml:space="preserve">, I see ethics not as an add-on but as the foundation of trustworthy analytics. This principle guides every algorithm I build for DR Congo.</w:t>
      </w:r>
    </w:p>
    <w:p>
      <w:pPr>
        <w:pStyle w:val="BodyText"/>
      </w:pPr>
      <w:r>
        <w:t xml:space="preserve">My vision for Kinshasa extends beyond technical outputs. I aim to position data science as a force for equity—using tools to amplify marginalized voices, from women in Kisenso market to youth in Katende slums. In my most impactful project yet (with the</w:t>
      </w:r>
      <w:r>
        <w:t xml:space="preserve"> </w:t>
      </w:r>
      <w:r>
        <w:rPr>
          <w:iCs/>
          <w:i/>
        </w:rPr>
        <w:t xml:space="preserve">Kinshasa Urban Development Project</w:t>
      </w:r>
      <w:r>
        <w:t xml:space="preserve">), we used participatory mapping with residents of Bandalungwa to co-design public transport routes. The resulting data-driven plan increased bus service coverage by 65% in underserved areas, directly improving access to jobs and education for 200,000 people. This is the essence of my approach: data as a democratic tool, not just an analytical one.</w:t>
      </w:r>
    </w:p>
    <w:p>
      <w:pPr>
        <w:pStyle w:val="BodyText"/>
      </w:pPr>
      <w:r>
        <w:t xml:space="preserve">Why DR Congo Kinshasa? Because here, data science isn’t about theoretical optimization—it’s about saving lives today. When a predictive model identifies cholera outbreaks before they peak in Kintambo, or when AI optimizes water distribution during droughts in Mbanza-Ngungu, the impact is immediate and human. This is why I reject the notion that "Africa needs Western data models." Kinshasa’s problems require Congolese solutions built by Congolese minds—using local data with local context. As a</w:t>
      </w:r>
      <w:r>
        <w:t xml:space="preserve"> </w:t>
      </w:r>
      <w:r>
        <w:rPr>
          <w:bCs/>
          <w:b/>
        </w:rPr>
        <w:t xml:space="preserve">Data Scientist</w:t>
      </w:r>
      <w:r>
        <w:t xml:space="preserve"> </w:t>
      </w:r>
      <w:r>
        <w:t xml:space="preserve">from Kinshasa, I am uniquely positioned to lead this shift.</w:t>
      </w:r>
    </w:p>
    <w:p>
      <w:pPr>
        <w:pStyle w:val="BodyText"/>
      </w:pPr>
      <w:r>
        <w:t xml:space="preserve">To my fellow citizens of DR Congo: This isn’t about importing technology. It’s about building a future where our data tells our story, guides our growth, and lifts us all. To potential partners: I offer not just coding skills but a deep understanding of Kinshasa’s rhythms—its markets, its struggles, and its resilience. Together, we can transform DR Congo from data deserts into innovation hubs where every dataset serves the people.</w:t>
      </w:r>
    </w:p>
    <w:p>
      <w:pPr>
        <w:pStyle w:val="BodyText"/>
      </w:pPr>
      <w:r>
        <w:t xml:space="preserve">This</w:t>
      </w:r>
      <w:r>
        <w:t xml:space="preserve"> </w:t>
      </w:r>
      <w:r>
        <w:rPr>
          <w:bCs/>
          <w:b/>
        </w:rPr>
        <w:t xml:space="preserve">Personal Statement</w:t>
      </w:r>
      <w:r>
        <w:t xml:space="preserve"> </w:t>
      </w:r>
      <w:r>
        <w:t xml:space="preserve">is my pledge: to apply data science as a tool for justice in Kinshasa. I seek not just a job, but a movement—one where the next generation of Congolese Data Scientists sees themselves reflected in the solutions we build. In DR Congo, our data is not just information; it’s the blueprint for tomorrow. And I am ready to help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DR Congo Kinshasa</dc:title>
  <dc:creator/>
  <dc:language>en</dc:language>
  <cp:keywords/>
  <dcterms:created xsi:type="dcterms:W3CDTF">2026-04-25T05:03:05Z</dcterms:created>
  <dcterms:modified xsi:type="dcterms:W3CDTF">2026-04-25T05:03:05Z</dcterms:modified>
</cp:coreProperties>
</file>

<file path=docProps/custom.xml><?xml version="1.0" encoding="utf-8"?>
<Properties xmlns="http://schemas.openxmlformats.org/officeDocument/2006/custom-properties" xmlns:vt="http://schemas.openxmlformats.org/officeDocument/2006/docPropsVTypes"/>
</file>