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3a264bc9f27a2ed155ff92de26216541079c83"/>
    <w:p>
      <w:pPr>
        <w:pStyle w:val="Heading1"/>
      </w:pPr>
      <w:r>
        <w:t xml:space="preserve">Personal Statement: A Data Scientist's Vision for Innovation in France Marseille</w:t>
      </w:r>
    </w:p>
    <w:p>
      <w:pPr>
        <w:pStyle w:val="FirstParagraph"/>
      </w:pPr>
      <w:r>
        <w:t xml:space="preserve">In the heart of the Mediterranean, where ancient port traditions meet cutting-edge innovation, I am profoundly drawn to the dynamic ecosystem of France Marseille. As a dedicated Data Scientist with a vision aligned with the city's strategic ambitions, I submit this Personal Statement to express my unwavering commitment to contributing to Marseille’s transformation as a hub for data-driven excellence in Europe. My professional journey has been meticulously shaped by an insatiable curiosity for transforming complex datasets into actionable intelligence—a skillset I am eager to deploy within Marseille’s unique context of urban challenges, cultural richness, and economic opportunity.</w:t>
      </w:r>
    </w:p>
    <w:p>
      <w:pPr>
        <w:pStyle w:val="BodyText"/>
      </w:pPr>
      <w:r>
        <w:t xml:space="preserve">My academic foundation began with a Master’s degree in Data Science from Aix-Marseille University (AMU), where I immersed myself in the city's intellectual landscape. Studying at AMU was not merely an academic pursuit; it was an immersion into Marseille’s multicultural fabric. Courses on AI ethics, urban analytics, and sustainable development were deeply contextualized through case studies of the city itself—analyzing tourism patterns at the Vieux Port, optimizing public transport for the 16th arrondissement, and modeling climate resilience for coastal neighborhoods. This academic grounding in Marseille-specific challenges cemented my understanding that data science is not a neutral discipline but one intrinsically tied to place. I co-authored research on "Predictive Modeling for Port Logistics Optimization" with professors at AMU’s Centre de Recherche en Mathématiques (CRM), directly addressing the Port of Marseille’s operational bottlenecks—a project that resonated deeply with local stakeholders during a presentation at La Cité Radieuse.</w:t>
      </w:r>
    </w:p>
    <w:p>
      <w:pPr>
        <w:pStyle w:val="BodyText"/>
      </w:pPr>
      <w:r>
        <w:t xml:space="preserve">Professional experience has further honed my ability to bridge technical rigor and real-world impact. As a Data Scientist at a Paris-based fintech startup, I led projects leveraging NLP to enhance customer sentiment analysis for European banking clients. However, it was during an internship with Marseille’s regional innovation agency (Marseille Provence Métropole) that I truly grasped the transformative potential of data within France’s second-largest city. Collaborating on a project to predict urban mobility trends using anonymized public transport data, I worked alongside city planners to redesign bus routes in the rapidly growing Saint-Mitre neighborhood. The project reduced average commute times by 18% and became a model for Marseille's "Smart City 2030" initiative—a testament to how data science can directly serve community needs. This experience crystallized my conviction: a Data Scientist in France Marseille must prioritize ethical, inclusive solutions that uplift all residents, not just optimize for efficiency.</w:t>
      </w:r>
    </w:p>
    <w:p>
      <w:pPr>
        <w:pStyle w:val="BodyText"/>
      </w:pPr>
      <w:r>
        <w:t xml:space="preserve">What sets me apart is my deep commitment to integrating into Marseille’s community beyond the workplace. I actively participate in local data science events such as the Marseille Data Festival and volunteer with "Marseille Découverte," an NGO using data visualizations to educate underprivileged youth on digital literacy. My French language skills—fluent in spoken and written French at C1 level (DELF), honed through daily interactions in Marseille’s vibrant neighborhoods—are not just a requirement but a bridge to authentic collaboration. I understand that building trust with local stakeholders requires more than technical competence; it demands cultural sensitivity, respect for the *terroir* of this city, and an appreciation for its unique blend of Provençal warmth and Mediterranean cosmopolitanism. When discussing data governance with Marseille’s municipal IT department during my internship, my ability to navigate both technical terms and local nuances proved invaluable in gaining buy-in from non-technical partners.</w:t>
      </w:r>
    </w:p>
    <w:p>
      <w:pPr>
        <w:pStyle w:val="BodyText"/>
      </w:pPr>
      <w:r>
        <w:t xml:space="preserve">My professional philosophy aligns seamlessly with Marseille’s strategic priorities. The city has positioned itself as a European leader in green transition and digital innovation through initiatives like the "Marseille 2030" urban plan and its designation as a UNESCO City of Gastronomy. As a Data Scientist, I am eager to contribute to projects that advance these goals—such as developing AI models for energy-efficient public infrastructure or analyzing agricultural data from the Camargue region to support sustainable food systems. I am particularly inspired by Marseille’s emerging AI ecosystem, including the new "Marseille Innovation Hub" at Cité de la Science, and I envision collaborating with its researchers to address challenges like optimizing waste management across Mediterranean cities. France’s national data strategy (France Data’N) further underscores the critical role of local innovation hubs like ours in driving Europe-wide progress.</w:t>
      </w:r>
    </w:p>
    <w:p>
      <w:pPr>
        <w:pStyle w:val="BodyText"/>
      </w:pPr>
      <w:r>
        <w:t xml:space="preserve">My technical toolkit is rigorously aligned with Marseille’s needs. I possess advanced expertise in Python (Pandas, Scikit-learn, TensorFlow), cloud platforms (AWS, Google Cloud), and geospatial analysis tools—skills I’ve deployed to analyze 10+ million records from municipal datasets. Crucially, I prioritize interpretability and transparency in model development; for instance, my work on a predictive maintenance model for Marseille’s metro system included creating an interactive dashboard that allowed technicians to understand *why* the AI flagged specific rail sections. This approach ensures solutions are not only accurate but also trusted by end-users—a non-negotiable in public-sector applications where accountability is paramount.</w:t>
      </w:r>
    </w:p>
    <w:p>
      <w:pPr>
        <w:pStyle w:val="BodyText"/>
      </w:pPr>
      <w:r>
        <w:t xml:space="preserve">Ultimately, I see myself as more than a Data Scientist; I am a collaborator committed to Marseille’s future. The city’s energy—its passion for art, cuisine, and resilience—fuels my drive to build analytics solutions that are both technically sophisticated and deeply human-centered. In France Marseille, data isn’t just numbers on a screen; it’s the heartbeat of neighborhoods like Le Panier and La Joliette, the pulse of the port that has connected cultures for centuries, and the foundation for a more equitable future. I am ready to bring my skills, cultural fluency, and unwavering dedication to this mission. The opportunity to contribute as a Data Scientist in this extraordinary city represents not just a career step but a profound alignment of purpose with place.</w:t>
      </w:r>
    </w:p>
    <w:p>
      <w:pPr>
        <w:pStyle w:val="BodyText"/>
      </w:pPr>
      <w:r>
        <w:t xml:space="preserve">Thank you for considering my application. I eagerly anticipate the possibility of contributing to Marseille’s legacy as a beacon of innovation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Marseille</dc:title>
  <dc:creator/>
  <cp:keywords/>
  <dcterms:created xsi:type="dcterms:W3CDTF">2025-12-08T07:02:04Z</dcterms:created>
  <dcterms:modified xsi:type="dcterms:W3CDTF">2025-12-08T07:02:04Z</dcterms:modified>
</cp:coreProperties>
</file>

<file path=docProps/custom.xml><?xml version="1.0" encoding="utf-8"?>
<Properties xmlns="http://schemas.openxmlformats.org/officeDocument/2006/custom-properties" xmlns:vt="http://schemas.openxmlformats.org/officeDocument/2006/docPropsVTypes"/>
</file>