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Mexico</w:t>
      </w:r>
      <w:r>
        <w:t xml:space="preserve"> </w:t>
      </w:r>
      <w:r>
        <w:t xml:space="preserve">City</w:t>
      </w:r>
    </w:p>
    <w:bookmarkStart w:id="20" w:name="X28764b1d7f4a69b65425fbf2de689b12fe72ee9"/>
    <w:p>
      <w:pPr>
        <w:pStyle w:val="Heading1"/>
      </w:pPr>
      <w:r>
        <w:t xml:space="preserve">Personal Statement: A Data Scientist's Commitment to Innovation in Mexico City</w:t>
      </w:r>
    </w:p>
    <w:p>
      <w:pPr>
        <w:pStyle w:val="FirstParagraph"/>
      </w:pPr>
      <w:r>
        <w:t xml:space="preserve">As a dedicated professional with over five years of experience transforming raw data into strategic assets, I am excited to present this Personal Statement outlining my vision for contributing as a Data Scientist within Mexico City's dynamic technological landscape. My journey in data science has been defined by a commitment to leveraging analytics for real-world impact, and I am particularly eager to apply this expertise within the vibrant ecosystem of Mexico City—a global hub where innovation meets cultural richness.</w:t>
      </w:r>
    </w:p>
    <w:p>
      <w:pPr>
        <w:pStyle w:val="BodyText"/>
      </w:pPr>
      <w:r>
        <w:t xml:space="preserve">My academic foundation includes a Master's degree in Data Science from the National Autonomous University of Mexico (UNAM), where I specialized in machine learning applications for urban analytics. This program immersed me in the unique challenges of Latin American data ecosystems, from heterogeneous datasets capturing Mexico City's 21 million residents to sparse infrastructure data across informal settlements. My thesis, "Predictive Modeling for Public Transportation Optimization in Megacities," directly addressed congestion patterns using real-time transit data—a project that earned recognition at the 2023 Mexican Data Science Symposium. This experience solidified my understanding that effective data science must be culturally contextualized, not merely technologically sophisticated.</w:t>
      </w:r>
    </w:p>
    <w:p>
      <w:pPr>
        <w:pStyle w:val="BodyText"/>
      </w:pPr>
      <w:r>
        <w:t xml:space="preserve">Professionally, I have developed scalable solutions for multinational corporations operating in Latin America. At a leading fintech startup in Guadalajara, I engineered a credit risk model that reduced default rates by 27% while maintaining ethical AI standards—critical when serving Mexico's underserved financial population. Later, as Lead Data Scientist at a sustainable agriculture tech firm, I collaborated with farmers across Central Mexico to create crop yield predictors using satellite imagery and soil sensors. These projects taught me that data science in Mexico cannot be transactional; it requires building trust through local partnerships. This perspective aligns perfectly with Mexico City's emerging role as Latin America's innovation capital, where companies like Cemex, Televisa, and countless startups prioritize socially responsible analytics.</w:t>
      </w:r>
    </w:p>
    <w:p>
      <w:pPr>
        <w:pStyle w:val="BodyText"/>
      </w:pPr>
      <w:r>
        <w:t xml:space="preserve">What draws me specifically to Mexico City is its unparalleled convergence of challenges and opportunities. The city faces urgent urban complexities—from air quality management to traffic congestion—that demand data-driven solutions. Yet it also boasts world-class academic institutions like ITAM and Tecnológico de Monterrey's campus, alongside the growing Tech Hub CDMX initiative fostering cross-sector collaboration. I am particularly inspired by how local initiatives like "Smart City Mexico" leverage IoT sensors across 500+ city blocks to monitor environmental factors in real time. As a Data Scientist, I envision contributing to such projects by developing interpretable AI models that empower municipal planners with actionable insights—without the opaque "black box" approaches common in global tech. My fluency in Spanish (C2 level) and deep appreciation for Mexican cultural nuances will ensure my work resonates with local stakeholders, from government officials to community leaders.</w:t>
      </w:r>
    </w:p>
    <w:p>
      <w:pPr>
        <w:pStyle w:val="BodyText"/>
      </w:pPr>
      <w:r>
        <w:t xml:space="preserve">My technical toolkit is meticulously aligned with Mexico City's evolving needs. I master Python (Pandas, Scikit-learn), SQL for large-scale database management, and cloud platforms like AWS—essential for handling the city's massive data streams. But beyond tools, I prioritize ethical frameworks: At my last role, I co-developed a bias mitigation protocol for hiring algorithms that reduced gender disparity in candidate shortlisting by 35%. In Mexico City's context, this means designing models that don't perpetuate socioeconomic gaps but actively address them—whether through poverty prediction systems for targeted social programs or equitable resource allocation during emergencies. I've also integrated NLP techniques to analyze public sentiment from social media and municipal platforms, providing real-time insights into citizen concerns—a capability increasingly vital in Mexico City's participatory governance model.</w:t>
      </w:r>
    </w:p>
    <w:p>
      <w:pPr>
        <w:pStyle w:val="BodyText"/>
      </w:pPr>
      <w:r>
        <w:t xml:space="preserve">Crucially, I recognize that Mexico City's data landscape requires adaptability beyond standard Western methodologies. The city's informal economy—where 56% of workers operate without formal records—demands creative feature engineering using alternative data sources like mobile top-ups or utility payments. During a collaboration with a local NGO, I developed an income estimation model using these unconventional signals, helping microfinance institutions extend services to 12,000 previously unbanked households. This experience taught me that becoming an effective Data Scientist in Mexico City means embracing "messy" data with ingenuity rather than discarding it as unusable. It’s a philosophy I’ve documented in my research paper *Data Ethics for Emerging Economies* (published in the Journal of Latin American Data Science), which argues against one-size-fits-all AI deployment.</w:t>
      </w:r>
    </w:p>
    <w:p>
      <w:pPr>
        <w:pStyle w:val="BodyText"/>
      </w:pPr>
      <w:r>
        <w:t xml:space="preserve">Looking ahead, I aim to merge my technical rigor with Mexico City's entrepreneurial spirit. I plan to mentor young data scientists at initiatives like DataCamp Mexico and contribute to open-source projects supporting municipal data portals—fostering a community where knowledge flows as freely as the city's vibrant energy. My long-term vision is not just to build models, but to cultivate an ecosystem where every dataset serves human progress. As Mexico City continues its digital transformation, I believe my background in culturally attuned analytics positions me uniquely to advance this mission.</w:t>
      </w:r>
    </w:p>
    <w:p>
      <w:pPr>
        <w:pStyle w:val="BodyText"/>
      </w:pPr>
      <w:r>
        <w:t xml:space="preserve">Ultimately, this Personal Statement reflects my conviction that the most impactful Data Scientist work happens at the intersection of technology and local context. Mexico City is not merely a location for my career—it’s where I see data science becoming a force for inclusive growth. I am ready to bring my expertise in ethical AI, urban analytics, and cross-cultural collaboration to contribute meaningfully to this city's future. My passion for transforming complex data into community-driven solutions aligns precisely with the innovative ethos of Mexico City's tech scene. I eagerly anticipate the opportunity to join a team where my skills as a Data Scientist can help shape a smarter, more equitable urban environment for all 21 million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Mexico City</dc:title>
  <dc:creator/>
  <dc:language>en</dc:language>
  <cp:keywords/>
  <dcterms:created xsi:type="dcterms:W3CDTF">2026-07-15T00:12:00Z</dcterms:created>
  <dcterms:modified xsi:type="dcterms:W3CDTF">2026-07-15T00:12:00Z</dcterms:modified>
</cp:coreProperties>
</file>

<file path=docProps/custom.xml><?xml version="1.0" encoding="utf-8"?>
<Properties xmlns="http://schemas.openxmlformats.org/officeDocument/2006/custom-properties" xmlns:vt="http://schemas.openxmlformats.org/officeDocument/2006/docPropsVTypes"/>
</file>