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Myanmar</w:t>
      </w:r>
      <w:r>
        <w:t xml:space="preserve"> </w:t>
      </w:r>
      <w:r>
        <w:t xml:space="preserve">Yangon</w:t>
      </w:r>
    </w:p>
    <w:bookmarkStart w:id="20" w:name="X8ddebed70f2a999d9988941b71306ef7e0dd606"/>
    <w:p>
      <w:pPr>
        <w:pStyle w:val="Heading1"/>
      </w:pPr>
      <w:r>
        <w:t xml:space="preserve">Personal Statement: Cultivating Data-Driven Futures in Myanmar Yangon</w:t>
      </w:r>
    </w:p>
    <w:p>
      <w:pPr>
        <w:pStyle w:val="FirstParagraph"/>
      </w:pPr>
      <w:r>
        <w:t xml:space="preserve">In the vibrant heart of Southeast Asia, where ancient temples stand beside bustling markets and digital transformation is accelerating at an unprecedented pace, I envision a future where data science becomes the cornerstone of progress for Myanmar Yangon. As a dedicated **Data Scientist** with three years of experience in emerging markets and deep cultural sensitivity to Myanmar’s unique context, I am writing this **Personal Statement** to express my profound commitment to contributing to Yangon’s technological renaissance through ethical, impactful analytics.</w:t>
      </w:r>
    </w:p>
    <w:p>
      <w:pPr>
        <w:pStyle w:val="BodyText"/>
      </w:pPr>
      <w:r>
        <w:t xml:space="preserve">My journey toward becoming a **Data Scientist** began not in corporate boardrooms, but amidst the complexities of rural development projects in Southeast Asia. While working with an NGO supporting smallholder rice farmers across Upper Myanmar, I witnessed firsthand how fragmented data systems and limited analytical capacity hindered efforts to optimize crop yields and improve livelihoods. Farmers relied on memory-based records, while district officials struggled with paper-based reports that never reached decision-makers. This experience ignited my passion for harnessing data—not as an abstract concept, but as a tool for tangible human impact. I realized that in **Myanmar Yangon**, where digital infrastructure is rapidly evolving yet still faces challenges of accessibility and literacy, the role of the **Data Scientist** extends beyond technical skill; it demands cultural intelligence and a commitment to local relevance.</w:t>
      </w:r>
    </w:p>
    <w:p>
      <w:pPr>
        <w:pStyle w:val="BodyText"/>
      </w:pPr>
      <w:r>
        <w:t xml:space="preserve">Over the past three years, I have honed my expertise in machine learning, predictive modeling, and data storytelling across diverse contexts—from fintech startups in Bangkok to health analytics projects in Jakarta. Yet, it is my specific focus on Myanmar that makes me uniquely prepared for this opportunity. I have studied Myanmar’s economic trajectory: the rise of mobile internet penetration (now exceeding 50% of the population), the government’s Digital Myanmar Vision 2030, and Yangon’s emergence as ASEAN's fastest-growing digital hub. I understand that in **Myanmar Yangon**, data solutions must bridge two worlds—modern analytics frameworks and deeply rooted community needs. For instance, when designing a predictive model for urban transportation in Yangon, I prioritized integrating local knowledge of traffic patterns observed during rush hour (when motorbikes weave through buses) rather than relying solely on global datasets. This approach ensured the model was both technically sound and culturally grounded.</w:t>
      </w:r>
    </w:p>
    <w:p>
      <w:pPr>
        <w:pStyle w:val="BodyText"/>
      </w:pPr>
      <w:r>
        <w:t xml:space="preserve">My technical toolkit is purpose-built for Myanmar’s realities. I specialize in lightweight, scalable solutions that function well with variable internet connectivity—critical in Yangon’s neighborhoods where high-speed broadband remains unevenly distributed. I have developed mobile-first analytics dashboards using Python (Pandas, Scikit-learn) and Tableau, optimized for low-bandwidth environments. In my last role supporting a Yangon-based microfinance institution, I created an early-default risk model using only transactional SMS data—a resource abundant in Myanmar but often overlooked by Western-centric algorithms. This project reduced loan delinquency by 22% within six months and demonstrated how **Data Scientist** work can directly empower local financial inclusion, a priority for Yangon’s rapidly growing middle class.</w:t>
      </w:r>
    </w:p>
    <w:p>
      <w:pPr>
        <w:pStyle w:val="BodyText"/>
      </w:pPr>
      <w:r>
        <w:t xml:space="preserve">What sets my approach apart is my commitment to *co-creation*, not just deployment. In **Myanmar Yangon**, the most effective data projects are those developed *with* communities, not *for* them. I’ve partnered with Yangon University of Economics and local NGOs like Myanmar Digital Development Initiative (MDDI) to train community data stewards who collect context-rich insights on topics from rice pricing to public health trends. This collaborative model ensures that analytics reflect the lived experience of Yangon residents—from street vendors in Sule Pagoda Market to engineers at Yangon Innovation Hub. My **Personal Statement** is not about my technical prowess alone; it’s about building capacity within Myanmar itself, so that data-driven decisions become a sustainable local practice.</w:t>
      </w:r>
    </w:p>
    <w:p>
      <w:pPr>
        <w:pStyle w:val="BodyText"/>
      </w:pPr>
      <w:r>
        <w:t xml:space="preserve">I am deeply inspired by the energy of Yangon’s startup ecosystem, where ventures like Yoma Social and NagaPay are redefining digital services. As a **Data Scientist**, I aim to support this momentum by transforming raw data into strategic assets that address Yangon’s most pressing challenges: traffic congestion, agricultural inefficiencies, and healthcare access gaps. For example, collaborating with Yangon City Development Committee (YCDC), I propose developing an AI-powered public health model using anonymized mobility data to predict dengue outbreaks—leveraging the city’s dense population to create a scalable solution for Southeast Asia. Such work would exemplify how **Data Scientist** expertise can directly enhance quality of life in **Myanmar Yangon**.</w:t>
      </w:r>
    </w:p>
    <w:p>
      <w:pPr>
        <w:pStyle w:val="BodyText"/>
      </w:pPr>
      <w:r>
        <w:t xml:space="preserve">Language barriers and cultural nuances are not obstacles for me; they are frameworks for innovation. Fluent in English and Burmese (with ongoing study of local dialects), I prioritize clarity without technical jargon when explaining insights to stakeholders—from government officials to village elders. I’ve learned that translating complex analytics into actionable steps—like converting predictive crop models into simple SMS alerts for farmers—is as vital as the algorithm itself. In **Myanmar Yangon**, where trust in technology is still being built, this human-centric approach is non-negotiable.</w:t>
      </w:r>
    </w:p>
    <w:p>
      <w:pPr>
        <w:pStyle w:val="BodyText"/>
      </w:pPr>
      <w:r>
        <w:t xml:space="preserve">Looking ahead, I see **Myanmar Yangon** not merely as a market but as a laboratory for inclusive digital transformation. My long-term vision aligns with the nation’s aspirations: to leverage data science for sustainable development that preserves cultural heritage while embracing innovation. I am ready to bring my technical rigor, contextual understanding, and collaborative spirit to contribute meaningfully to Yangon’s journey. This is not just a career opportunity; it is an invitation to be part of a movement where data serves humanity—not the other way around.</w:t>
      </w:r>
    </w:p>
    <w:p>
      <w:pPr>
        <w:pStyle w:val="BodyText"/>
      </w:pPr>
      <w:r>
        <w:t xml:space="preserve">My **Personal Statement** reflects a clear purpose: to ensure that in **Myanmar Yangon**, every dataset tells a story, and every insight drives progress. I am eager to collaborate with forward-thinking organizations in Yangon to build analytics solutions that are not only advanced but also authentically rooted in the spirit of this city—where tradition and technology converge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Myanmar Yangon</dc:title>
  <dc:creator/>
  <dc:language>en</dc:language>
  <cp:keywords/>
  <dcterms:created xsi:type="dcterms:W3CDTF">2026-03-04T15:06:15Z</dcterms:created>
  <dcterms:modified xsi:type="dcterms:W3CDTF">2026-03-04T15:06:15Z</dcterms:modified>
</cp:coreProperties>
</file>

<file path=docProps/custom.xml><?xml version="1.0" encoding="utf-8"?>
<Properties xmlns="http://schemas.openxmlformats.org/officeDocument/2006/custom-properties" xmlns:vt="http://schemas.openxmlformats.org/officeDocument/2006/docPropsVTypes"/>
</file>