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ab038cca56a866204bc7e3cb76f5ef850860fea"/>
    <w:p>
      <w:pPr>
        <w:pStyle w:val="Heading1"/>
      </w:pPr>
      <w:r>
        <w:t xml:space="preserve">Personal Statement for Data Scientist Position in Riyadh, Saudi Arabia</w:t>
      </w:r>
    </w:p>
    <w:p>
      <w:pPr>
        <w:pStyle w:val="FirstParagraph"/>
      </w:pPr>
      <w:r>
        <w:t xml:space="preserve">As a passionate and results-driven Data Scientist with seven years of international experience across diverse sectors including healthcare, fintech, and smart city initiatives, I am writing this Personal Statement to express my profound enthusiasm for contributing to Saudi Arabia's transformative journey under Vision 2030. My career has been defined by a commitment to leveraging data as the cornerstone of strategic decision-making—a principle I recognize as especially vital within the dynamic context of Riyadh, where technological innovation is accelerating at unprecedented speed.</w:t>
      </w:r>
    </w:p>
    <w:p>
      <w:pPr>
        <w:pStyle w:val="BodyText"/>
      </w:pPr>
      <w:r>
        <w:t xml:space="preserve">Having worked with multinational corporations in London and Dubai, I have developed sophisticated expertise in machine learning, predictive analytics, and data engineering. However, it is my deep appreciation for Saudi Arabia's cultural richness and ambitious national transformation that drives my desire to relocate to Riyadh. The Kingdom's strategic focus on digital infrastructure—evidenced by projects like NEOM, the Saudi Data and AI Authority (SDAIA), and the National Transformation Program—resonates powerfully with my professional ethos. As a Data Scientist, I am not merely seeking employment; I aim to become an integral part of Riyadh's ecosystem where data-driven insights directly fuel national progress.</w:t>
      </w:r>
    </w:p>
    <w:p>
      <w:pPr>
        <w:pStyle w:val="BodyText"/>
      </w:pPr>
      <w:r>
        <w:t xml:space="preserve">My most relevant experience includes leading a cross-functional team at a global healthcare analytics firm to develop an AI-powered patient outcome prediction model. This initiative reduced hospital readmission rates by 27% and saved $4.2M annually—lessons I would immediately apply to Saudi Arabia's healthcare transformation under the Ministry of Health's digital strategy. More significantly, my work on optimizing energy consumption patterns for smart cities in Europe directly parallels Riyadh's sustainable urban development goals through projects like the King Abdullah Financial District (KAFD) and Qiddiya City. I understand that as a Data Scientist in Riyadh, my role extends beyond technical execution to cultural intelligence: interpreting local market nuances, respecting Saudi business protocols, and aligning solutions with Islamic values of ethical data stewardship.</w:t>
      </w:r>
    </w:p>
    <w:p>
      <w:pPr>
        <w:pStyle w:val="BodyText"/>
      </w:pPr>
      <w:r>
        <w:t xml:space="preserve">What distinguishes me is my commitment to contextualizing data science within human-centric frameworks—a principle I observed firsthand during a research fellowship at King Abdulaziz University in Jeddah. Collaborating with Saudi healthcare professionals, I learned that successful analytics requires understanding the cultural fabric of communities. For instance, when designing our predictive model for maternal health in Makkah, we incorporated local dietary patterns and family dynamics into feature engineering—a practice I would extend to Riyadh's diverse population centers. This experience cemented my belief that data is not merely numbers; it's a bridge between technology and societal well-being. As a Data Scientist in Saudi Arabia Riyadh, I am prepared to translate this philosophy into action.</w:t>
      </w:r>
    </w:p>
    <w:p>
      <w:pPr>
        <w:pStyle w:val="BodyText"/>
      </w:pPr>
      <w:r>
        <w:t xml:space="preserve">I have closely followed SDAIA's National Strategy for Data and AI, particularly its emphasis on developing local talent through initiatives like the Saudi Academy for Data Science. My fluency in Arabic (C1 level) and extensive experience working with GCC stakeholders position me to collaborate effectively within Riyadh's professional landscape. I have also completed certifications in AI Ethics from MIT and Sharia-Compliant Data Governance, ensuring my work aligns with Saudi Arabia's regulatory environment—a critical consideration often overlooked by international candidates.</w:t>
      </w:r>
    </w:p>
    <w:p>
      <w:pPr>
        <w:pStyle w:val="BodyText"/>
      </w:pPr>
      <w:r>
        <w:t xml:space="preserve">Riyadh represents the epicenter of this transformation. As the capital where government innovation meets private-sector dynamism, it offers a unique laboratory for data science to drive tangible outcomes. I am particularly inspired by the Kingdom's progress in digital government services through platforms like Absher and Tawakkalna, which generate vast datasets ripe for optimization. My technical toolkit—spanning Python (Pandas, Scikit-learn), SQL, cloud platforms (AWS SageMaker), and Tableau—would allow me to immediately contribute to initiatives like the Riyadh Smart City project or the Saudi National AI Strategy. For example, I recently designed a real-time traffic flow optimization model for a European city that reduced commute times by 19%; similar methodologies could revolutionize Riyadh's urban mobility as it expands its metro network.</w:t>
      </w:r>
    </w:p>
    <w:p>
      <w:pPr>
        <w:pStyle w:val="BodyText"/>
      </w:pPr>
      <w:r>
        <w:t xml:space="preserve">My professional philosophy centers on the conviction that data science must serve human potential. In Saudi Arabia, this means supporting Vision 2030's goals of economic diversification and youth empowerment—not just through technical solutions, but by fostering data literacy across organizations. I have mentored teams in developing countries to build internal analytics capabilities, and I would be eager to establish knowledge-sharing programs at Saudi tech hubs like the Riyadh Front. As a Data Scientist committed to sustainable impact, I recognize that technology without cultural resonance achieves only partial success; my approach always begins with understanding local needs.</w:t>
      </w:r>
    </w:p>
    <w:p>
      <w:pPr>
        <w:pStyle w:val="BodyText"/>
      </w:pPr>
      <w:r>
        <w:t xml:space="preserve">The opportunity to contribute as a Data Scientist in Saudi Arabia Riyadh represents more than a career step—it is an alignment of professional purpose with national aspiration. I am eager to bring my expertise in scalable AI solutions, ethical data practices, and cross-cultural collaboration to organizations driving the Kingdom's future. Having witnessed firsthand how data can transform healthcare systems, energy grids, and public services in other emerging markets, I am confident that my skills would add immediate value while respecting Saudi Arabia's unique trajectory. I am particularly drawn to Riyadh's vibrant ecosystem where government vision meets entrepreneurial energy—a synergy that makes this city the ideal launchpad for meaningful data science work.</w:t>
      </w:r>
    </w:p>
    <w:p>
      <w:pPr>
        <w:pStyle w:val="BodyText"/>
      </w:pPr>
      <w:r>
        <w:t xml:space="preserve">In conclusion, this Personal Statement embodies my unwavering commitment to becoming a catalyst for innovation within Saudi Arabia's digital renaissance. I am not merely applying for a Data Scientist role in Riyadh; I am pledging to become a long-term contributor to the Kingdom's success story. With deep respect for Saudi culture and an unshakeable belief in data as an engine of progress, I am ready to collaborate with visionary leaders across all sectors—from government agencies like SDAIA and MBC Group to pioneering startups in the Riyadh Tech Valley. My technical rigor, combined with my cultural sensitivity and passion for Saudi Arabia's transformative journey, positions me to deliver exceptional value from day one. I look forward to discussing how my vision aligns with your organization's mission in the heart of Saudi Arabia Riyadh.</w:t>
      </w:r>
    </w:p>
    <w:p>
      <w:pPr>
        <w:pStyle w:val="BodyText"/>
      </w:pPr>
      <w:r>
        <w:t xml:space="preserve">Sincerely,</w:t>
      </w:r>
      <w:r>
        <w:br/>
      </w:r>
      <w:r>
        <w:t xml:space="preserve">Dr. Layla Al-Mansoori</w:t>
      </w:r>
      <w:r>
        <w:br/>
      </w:r>
      <w:r>
        <w:t xml:space="preserve">Data Scientist &amp; AI Strategist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Saudi Arabia Riyadh</dc:title>
  <dc:creator/>
  <dc:language>en</dc:language>
  <cp:keywords/>
  <dcterms:created xsi:type="dcterms:W3CDTF">2026-07-13T13:08:40Z</dcterms:created>
  <dcterms:modified xsi:type="dcterms:W3CDTF">2026-07-13T13:08:40Z</dcterms:modified>
</cp:coreProperties>
</file>

<file path=docProps/custom.xml><?xml version="1.0" encoding="utf-8"?>
<Properties xmlns="http://schemas.openxmlformats.org/officeDocument/2006/custom-properties" xmlns:vt="http://schemas.openxmlformats.org/officeDocument/2006/docPropsVTypes"/>
</file>