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b447b81bb8a9f73e1ffa7de9f403e8d3201c53d"/>
    <w:p>
      <w:pPr>
        <w:pStyle w:val="Heading1"/>
      </w:pPr>
      <w:r>
        <w:t xml:space="preserve">Personal Statement: A Passionate Data Scientist Eager to Contribute to Barcelona's Innovation Ecosystem</w:t>
      </w:r>
    </w:p>
    <w:p>
      <w:pPr>
        <w:pStyle w:val="FirstParagraph"/>
      </w:pPr>
      <w:r>
        <w:t xml:space="preserve">As a dedicated and forward-thinking professional with a profound passion for transforming complex data into actionable business intelligence, I am excited to present this Personal Statement in pursuit of a Data Scientist role within the dynamic tech landscape of Spain Barcelona. Having closely followed the city’s emergence as a leading European hub for innovation, sustainability, and digital transformation, I am convinced that Barcelona offers the perfect environment to leverage my technical expertise while contributing meaningfully to its evolving data-driven culture.</w:t>
      </w:r>
    </w:p>
    <w:p>
      <w:pPr>
        <w:pStyle w:val="BodyText"/>
      </w:pPr>
      <w:r>
        <w:t xml:space="preserve">My journey as a Data Scientist began during my Master's in Computational Statistics at the University of Edinburgh, where I honed advanced skills in machine learning, statistical modeling, and big data processing using Python, R, and Spark. However, it was my subsequent internship at a Barcelona-based smart-city startup that ignited my deep connection to this vibrant city. Working on urban mobility optimization for Barcelona's public transport network—analyzing real-time GPS data from over 200 buses—I developed an algorithm that reduced average passenger wait times by 18%. This project wasn't just technical; it was deeply rooted in understanding the unique challenges of Spain’s most cosmopolitan city: its dense historic neighborhoods, seasonal tourism surges, and commitment to sustainable urban living. I learned that effective data science in Barcelona requires not only technical precision but also cultural nuance—recognizing how local policies (like the 'Superblocks' initiative) directly impact mobility patterns.</w:t>
      </w:r>
    </w:p>
    <w:p>
      <w:pPr>
        <w:pStyle w:val="BodyText"/>
      </w:pPr>
      <w:r>
        <w:t xml:space="preserve">What distinguishes my approach as a Data Scientist is my commitment to ethical and human-centered analytics. In Spain, where data privacy laws (LOPDgdd) are stringent and societal trust in technology is paramount, I’ve prioritized transparent model development and stakeholder alignment. At my previous role at a Madrid fintech firm, I led a project to redesign credit-risk models using explainable AI techniques (XAI), ensuring compliance with Spain’s financial regulations while improving loan approval accuracy by 22%. Crucially, I collaborated closely with local legal teams to translate technical insights into plain-language reports for non-technical executives—a skill vital in Spain’s hierarchical yet collaborative business culture. This experience reinforced my belief that the most impactful Data Scientists are those who bridge the gap between data and decision-makers, especially in a market as diverse as Spain Barcelona, where projects often involve multilingual teams and cross-departmental coordination.</w:t>
      </w:r>
    </w:p>
    <w:p>
      <w:pPr>
        <w:pStyle w:val="BodyText"/>
      </w:pPr>
      <w:r>
        <w:t xml:space="preserve">Beyond technical excellence, I am deeply inspired by Barcelona’s unique ecosystem. The city’s ‘22@Barcelona’ innovation district—home to the European Institute of Innovation &amp; Technology (EIT) and numerous AI startups—embodies the synergy between academia, industry, and civic engagement I aspire to contribute to. I’ve attended workshops at the Barcelona Data Science Center (BDCS), where local researchers emphasized data’s role in solving urban challenges like air quality monitoring (a pressing issue in Mediterranean cities). This aligns perfectly with my recent project analyzing satellite imagery and sensor data for pollution hotspots across Catalonia, a study I developed with University of Barcelona researchers. The ability to collaborate on initiatives that directly benefit Barcelona’s citizens—whether optimizing waste collection routes or predicting tourism impacts on historic sites—fuels my motivation as a Data Scientist.</w:t>
      </w:r>
    </w:p>
    <w:p>
      <w:pPr>
        <w:pStyle w:val="BodyText"/>
      </w:pPr>
      <w:r>
        <w:t xml:space="preserve">Spain’s cultural richness profoundly shapes my professional identity. Living in Madrid for two years taught me the value of ‘sobremesa’ (the post-meal conversation) in building trust, a quality I bring to client meetings and team collaborations. In Barcelona specifically, I’ve observed how data projects often succeed when they respect local rhythms—such as scheduling model validation around peak summer tourist seasons or adapting dashboards for Catalan/Spanish bilingual contexts. My fluency in Spanish (C1 level) allows me to engage authentically with stakeholders, from municipal officials to neighborhood associations. This cultural agility ensures my work as a Data Scientist resonates with the community’s needs rather than imposing external solutions.</w:t>
      </w:r>
    </w:p>
    <w:p>
      <w:pPr>
        <w:pStyle w:val="BodyText"/>
      </w:pPr>
      <w:r>
        <w:t xml:space="preserve">I am particularly drawn to Barcelona because of its ambition to become Europe’s leading AI capital. The city’s ‘Barcelona AI Strategy’ prioritizes ethical innovation, and I am eager to contribute my expertise in NLP for processing multilingual public feedback or geospatial analysis for urban planning. For instance, I propose developing predictive models for the upcoming Barcelona 2030 sustainability goals—using data to balance tourism growth with resource conservation. This isn’t just a job; it’s an opportunity to embed myself into Spain Barcelona’s narrative as a Data Scientist who understands that technology must serve humanity.</w:t>
      </w:r>
    </w:p>
    <w:p>
      <w:pPr>
        <w:pStyle w:val="BodyText"/>
      </w:pPr>
      <w:r>
        <w:t xml:space="preserve">My professional ethos is built on three pillars: technical rigor, ethical responsibility, and cultural empathy. I am not merely seeking to apply algorithms—I aim to co-create solutions that elevate Barcelona’s quality of life. Whether refining recommendation engines for local e-commerce platforms or building models for healthcare access in underserved neighborhoods, I ensure my work aligns with Spain’s social values and Barcelona’s innovative spirit. As a member of the Data Science Association of Catalonia (ADSC), I actively participate in workshops focused on data literacy for public-sector professionals—a testament to my commitment to Barcelona’s knowledge-sharing ecosystem.</w:t>
      </w:r>
    </w:p>
    <w:p>
      <w:pPr>
        <w:pStyle w:val="BodyText"/>
      </w:pPr>
      <w:r>
        <w:t xml:space="preserve">Finally, this Personal Statement reflects my unwavering dedication to becoming a Data Scientist who thrives in Spain Barcelona. I see the city not just as a workplace, but as a partner in innovation where data can drive inclusive growth. My technical skills are complemented by an authentic appreciation for Catalan culture and Spain’s evolving digital landscape—qualities that will allow me to integrate seamlessly into your team from day one. I am ready to bring my passion for transformative analytics to Barcelona’s most exciting challenges, ensuring every model I build adds tangible value to the city’s people, businesses, and future.</w:t>
      </w:r>
    </w:p>
    <w:p>
      <w:pPr>
        <w:pStyle w:val="BodyText"/>
      </w:pPr>
      <w:r>
        <w:t xml:space="preserve">Thank you for considering my application. I eagerly anticipate the opportunity to discuss how my vision as a Data Scientist aligns with your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Barcelona, Spain</dc:title>
  <dc:creator/>
  <dc:language>en</dc:language>
  <cp:keywords/>
  <dcterms:created xsi:type="dcterms:W3CDTF">2026-07-13T14:27:28Z</dcterms:created>
  <dcterms:modified xsi:type="dcterms:W3CDTF">2026-07-13T14:27:28Z</dcterms:modified>
</cp:coreProperties>
</file>

<file path=docProps/custom.xml><?xml version="1.0" encoding="utf-8"?>
<Properties xmlns="http://schemas.openxmlformats.org/officeDocument/2006/custom-properties" xmlns:vt="http://schemas.openxmlformats.org/officeDocument/2006/docPropsVTypes"/>
</file>