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Uganda</w:t>
      </w:r>
      <w:r>
        <w:t xml:space="preserve"> </w:t>
      </w:r>
      <w:r>
        <w:t xml:space="preserve">Kampala</w:t>
      </w:r>
    </w:p>
    <w:bookmarkStart w:id="20" w:name="Xcc6dc7827c091c5ef8c569bca706cc33ad31690"/>
    <w:p>
      <w:pPr>
        <w:pStyle w:val="Heading1"/>
      </w:pPr>
      <w:r>
        <w:t xml:space="preserve">Personal Statement: Advancing Data-Driven Innovation in Uganda Kampala as a Dedicated Data Scientist</w:t>
      </w:r>
    </w:p>
    <w:p>
      <w:pPr>
        <w:pStyle w:val="FirstParagraph"/>
      </w:pPr>
      <w:r>
        <w:t xml:space="preserve">In the vibrant heart of East Africa, where the rhythmic pulse of Kampala meets the digital frontier, I stand ready to contribute my expertise as a Data Scientist. This Personal Statement reflects not just my professional journey but my deep commitment to leveraging data science for tangible impact within Uganda’s unique socio-economic landscape. Having witnessed firsthand how data can transform communities—from Kampala’s bustling markets to rural agricultural hubs—I am driven by the mission to build analytics solutions that resonate with Ugandan realities, empower local institutions, and fuel sustainable growth.</w:t>
      </w:r>
    </w:p>
    <w:p>
      <w:pPr>
        <w:pStyle w:val="BodyText"/>
      </w:pPr>
      <w:r>
        <w:t xml:space="preserve">My academic foundation in Data Science from Makerere University (Uganda) ignited my passion for turning raw data into actionable insights. During my studies, I collaborated with Kampala-based NGOs like the Uganda Rural Health Initiative (URHI), analyzing mobile health survey data to optimize maternal care access in peri-urban slums. This project revealed a critical truth: effective data science in Uganda must prioritize accessibility and cultural context over complex algorithms. For instance, we developed SMS-based feedback systems using locally prevalent communication channels—bypassing internet barriers—to gather real-time clinic usage patterns. The insights directly informed the Ministry of Health’s mobile health rollout in Kampala, reducing wait times by 22% within six months. This experience cemented my belief that as a Data Scientist, I must always anchor solutions in the lived experiences of Ugandans.</w:t>
      </w:r>
    </w:p>
    <w:p>
      <w:pPr>
        <w:pStyle w:val="BodyText"/>
      </w:pPr>
      <w:r>
        <w:t xml:space="preserve">My professional journey further deepened this ethos. As a Junior Data Analyst at Safaricom Uganda (Kampala office), I spearheaded a project using transaction data from M-Pesa to predict microloan repayment risks for smallholder farmers. Unlike generic models, my approach incorporated localized variables: seasonal rainfall patterns, maize price fluctuations in Kawempe Market, and mobile money agent locations across Kampala. The model increased loan recovery rates by 31% while reducing default risk assessments from weeks to hours—a feat celebrated at the 2023 East Africa FinTech Summit in Kampala. This success underscored a core principle: data science for Uganda must marry technical rigor with hyper-local relevance, avoiding one-size-fits-all Western frameworks that ignore our agricultural economy and mobile-first society.</w:t>
      </w:r>
    </w:p>
    <w:p>
      <w:pPr>
        <w:pStyle w:val="BodyText"/>
      </w:pPr>
      <w:r>
        <w:t xml:space="preserve">What sets me apart as a Data Scientist in the Ugandan context is my proactive engagement with Kampala’s emerging tech ecosystem. I co-founded "Data for Kampala," a volunteer collective mentoring high school students in data literacy at Kibuye Women’s Centre, focusing on using open datasets (like Uganda Bureau of Statistics’ mobile penetration reports) to solve community issues. We recently built a dashboard tracking water point functionality across Kampala’s informal settlements—data that now informs city council interventions. This work mirrors my conviction that ethical data science must prioritize community ownership. I also regularly attend workshops at the Uganda National Information Technology Authority (NITA) and engage with the Kampala Data Science Meetup, ensuring my skills evolve alongside Uganda’s digital transformation.</w:t>
      </w:r>
    </w:p>
    <w:p>
      <w:pPr>
        <w:pStyle w:val="BodyText"/>
      </w:pPr>
      <w:r>
        <w:t xml:space="preserve">Uganda’s vision for 2040—building an "innovation-driven economy"—demands precisely the expertise I offer. Yet I recognize that data infrastructure gaps persist: only 35% of Kampala’s public health facilities have real-time digital systems (World Bank, 2023). As a Data Scientist, I am not merely seeking a job; I aim to bridge this divide by developing low-cost, scalable tools tailored for Uganda. For example, my proposed project with Makerere University’s AI Lab involves creating an early-warning system for crop diseases using satellite imagery and farmer-submitted WhatsApp photos—reducing yield losses for Kampala’s agricultural suppliers by 15-20%. This isn’t theoretical; it’s a solution born from conversations with farmers in Mukono, whose voices must guide our analytics.</w:t>
      </w:r>
    </w:p>
    <w:p>
      <w:pPr>
        <w:pStyle w:val="BodyText"/>
      </w:pPr>
      <w:r>
        <w:t xml:space="preserve">My technical toolkit is rigorously honed for Uganda’s challenges. I am proficient in Python (with Pandas, Scikit-learn), SQL for managing fragmented databases, and Tableau—tools I’ve used to visualize malaria trends across Kampala’s 10 districts using WHO datasets. Crucially, I prioritize open-source tools like R and Apache Spark to ensure solutions remain affordable for Uganda’s budget-constrained public sector. My certifications in Data Ethics (University of Cape Town) and AI for Social Impact (MIT) further ground me in responsible innovation—ensuring that data collected in Kampala empowers rather than exploits communities.</w:t>
      </w:r>
    </w:p>
    <w:p>
      <w:pPr>
        <w:pStyle w:val="BodyText"/>
      </w:pPr>
      <w:r>
        <w:t xml:space="preserve">Why Kampala? Because this city embodies Africa’s data potential. With 85% mobile penetration and a youth population hungry for tech careers, Kampala is where global innovation meets local ingenuity. Companies like SafeBoda and Flutterwave have already tapped into this energy—yet Uganda needs more Data Scientists who understand that success here means building tools for the farmer in Jinja or the entrepreneur in Nsambya, not just expats in corporate offices. My Personal Statement isn’t a list of skills; it’s a promise to collaborate with Ugandans at every stage: from data collection by local enumerators to co-designing dashboards with Kampala City Council officials.</w:t>
      </w:r>
    </w:p>
    <w:p>
      <w:pPr>
        <w:pStyle w:val="BodyText"/>
      </w:pPr>
      <w:r>
        <w:t xml:space="preserve">I am eager to bring this perspective to your team. Whether developing predictive models for Kampala’s traffic management or analyzing tourism data from Jinja’s Nile River sites, I will ensure that every line of code serves Uganda’s vision. As a Data Scientist rooted in Kampala, I don’t just analyze data—I help shape the future where Ugandans lead their own digital revolution. The challenge is urgent; the opportunity is here. Let us build it together.</w:t>
      </w:r>
    </w:p>
    <w:p>
      <w:pPr>
        <w:pStyle w:val="BodyText"/>
      </w:pPr>
      <w:r>
        <w:t xml:space="preserve">—</w:t>
      </w:r>
    </w:p>
    <w:p>
      <w:pPr>
        <w:pStyle w:val="BodyText"/>
      </w:pPr>
      <w:r>
        <w:rPr>
          <w:bCs/>
          <w:b/>
        </w:rPr>
        <w:t xml:space="preserve">Personal Statement Prepared for Opportunities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Uganda Kampala</dc:title>
  <dc:creator/>
  <cp:keywords/>
  <dcterms:created xsi:type="dcterms:W3CDTF">2026-03-04T21:21:38Z</dcterms:created>
  <dcterms:modified xsi:type="dcterms:W3CDTF">2026-03-04T21:21:38Z</dcterms:modified>
</cp:coreProperties>
</file>

<file path=docProps/custom.xml><?xml version="1.0" encoding="utf-8"?>
<Properties xmlns="http://schemas.openxmlformats.org/officeDocument/2006/custom-properties" xmlns:vt="http://schemas.openxmlformats.org/officeDocument/2006/docPropsVTypes"/>
</file>