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Guangzhou,</w:t>
      </w:r>
      <w:r>
        <w:t xml:space="preserve"> </w:t>
      </w:r>
      <w:r>
        <w:t xml:space="preserve">China</w:t>
      </w:r>
    </w:p>
    <w:bookmarkStart w:id="20" w:name="personal-statement"/>
    <w:p>
      <w:pPr>
        <w:pStyle w:val="Heading1"/>
      </w:pPr>
      <w:r>
        <w:t xml:space="preserve">Personal Statement</w:t>
      </w:r>
    </w:p>
    <w:p>
      <w:pPr>
        <w:pStyle w:val="FirstParagraph"/>
      </w:pPr>
      <w:r>
        <w:t xml:space="preserve">As a dedicated and culturally attuned Dental Professional, I am writing this Personal Statement to express my profound commitment to advancing oral healthcare in China Guangzhou. With over eight years of comprehensive clinical experience across diverse dental settings—from urban private practices in the United States to community health centers in Southeast Asia—I have cultivated a deep understanding of how cultural sensitivity, technological innovation, and patient-centered care converge to transform dental outcomes. My decision to pursue this opportunity in Guangzhou is rooted not merely in professional aspiration but in a sincere dedication to serving the unique healthcare needs of China's vibrant southern metropolis.</w:t>
      </w:r>
    </w:p>
    <w:p>
      <w:pPr>
        <w:pStyle w:val="BodyText"/>
      </w:pPr>
      <w:r>
        <w:t xml:space="preserve">My journey began with a Doctorate in Dental Surgery (DDS) from the University of California, San Francisco, where I specialized in preventive dentistry and pediatric oral health. During my residency at the Shanghai International Hospital (a collaboration between Chinese and American institutions), I witnessed firsthand how Guangzhou’s rapid urbanization has created unprecedented demand for accessible dental care. With a population exceeding 18 million and rising rates of dental caries among children due to dietary shifts, Guangzhou represents a critical frontier for preventive dental intervention. This experience ignited my mission to bridge gaps between advanced Western dentistry and China's evolving healthcare landscape—particularly in Guangzhou’s expanding urban centers where public awareness lags behind infrastructure development.</w:t>
      </w:r>
    </w:p>
    <w:p>
      <w:pPr>
        <w:pStyle w:val="BodyText"/>
      </w:pPr>
      <w:r>
        <w:t xml:space="preserve">What distinguishes me as a Dentist for China Guangzhou is my fluency in Mandarin (HSK Level 5) and immersion in Chinese medical ethics. I spent three months volunteering at Guangdong Provincial Hospital of Traditional Chinese Medicine, learning TCM-informed oral health practices like herbal mouthwashes for gum inflammation—a philosophy that harmonizes with modern dentistry’s holistic approach. This cultural integration is non-negotiable: In Guangzhou, where family dynamics influence healthcare decisions, I’ve developed strategies to engage patients through trusted community networks. For instance, I collaborated with local schools in Shenzhen to launch "Smile Education" workshops teaching children about fluoride use in Cantonese dialects—reducing cavity rates by 27% within a year. Such initiatives reflect my belief that effective dentistry must be embedded within cultural context, not imposed upon it.</w:t>
      </w:r>
    </w:p>
    <w:p>
      <w:pPr>
        <w:pStyle w:val="BodyText"/>
      </w:pPr>
      <w:r>
        <w:t xml:space="preserve">Technological adaptability is equally central to my practice. I hold certifications in digital smile design (DSD), CAD/CAM prosthetics, and intraoral scanning—tools increasingly vital in China’s dental modernization push. Guangzhou’s healthcare infrastructure, with its investment in AI-driven diagnostics and tele-dentistry platforms (like the Guangdong Medical Cloud System), offers the perfect ecosystem to deploy these innovations. In my current role at a Toronto clinic, I’ve trained staff on using cloud-based patient records that sync across clinics—a system I’m eager to implement in Guangzhou’s multi-center networks. This isn’t just about efficiency; it’s about democratizing access. As China prioritizes "Healthy China 2030," I see Guangzhou as the ideal laboratory for scalable solutions where every Dentist can leverage technology to serve underserved communities—from elderly residents in old neighborhoods like Liwan to migrant workers in industrial zones.</w:t>
      </w:r>
    </w:p>
    <w:p>
      <w:pPr>
        <w:pStyle w:val="BodyText"/>
      </w:pPr>
      <w:r>
        <w:t xml:space="preserve">Beyond clinical work, I am committed to advancing dental education within China Guangzhou. I’ve partnered with the Guangzhou University of Chinese Medicine to design a continuing education module on "Integrative Dentistry," merging Western restorative techniques with TCM wellness principles—a framework now being piloted at five clinics. This aligns perfectly with my vision: To become not just a Clinician, but an educator who empowers local peers to adopt evidence-based practices. I’ve observed that in Guangzhou’s public hospitals, where patient volumes strain resources, training junior staff in time-efficient protocols (like single-visit crown placements using digital workflows) directly enhances service capacity. My goal is to establish such training hubs across the city, turning knowledge into actionable community impact.</w:t>
      </w:r>
    </w:p>
    <w:p>
      <w:pPr>
        <w:pStyle w:val="BodyText"/>
      </w:pPr>
      <w:r>
        <w:t xml:space="preserve">What fuels my resolve for China Guangzhou specifically is its spirit of innovation and inclusivity. While Shanghai often dominates international narratives, Guangzhou—historically the "Gateway to China"—embodies resilience and cultural fusion that mirrors my own professional ethos. The city’s embrace of sustainable development (e.g., its "Green Dental" initiative reducing plastic waste in clinics) resonates with my environmental values as a Dentist. Moreover, Guangzhou’s unique position as a global hub for trade means I can attract diverse patient populations—expats, entrepreneurs, and local families—each requiring nuanced care approaches. This diversity will challenge me to refine my skills while contributing to Guangzhou’s reputation as Asia’s most forward-thinking healthcare destination.</w:t>
      </w:r>
    </w:p>
    <w:p>
      <w:pPr>
        <w:pStyle w:val="BodyText"/>
      </w:pPr>
      <w:r>
        <w:t xml:space="preserve">Ultimately, this Personal Statement is a promise: To bring not only clinical excellence but also cultural humility to every patient interaction in China Guangzhou. I understand that becoming a Dentist here demands more than technical skill—it requires listening to the whispers of tradition while embracing tomorrow’s innovations. Whether advising parents on childhood fluoride use in Cantonese or implementing AI-assisted early cancer screenings for oral mucosal diseases, I am prepared to meet Guangzhou where it is and help elevate its dental care standards with integrity and compassion. In a city poised to redefine healthcare access in China, I seek not just a career—but the honor of contributing to Guangzhou’s journey toward "Smile Equity" for all its citizens.</w:t>
      </w:r>
    </w:p>
    <w:p>
      <w:pPr>
        <w:pStyle w:val="BodyText"/>
      </w:pPr>
      <w:r>
        <w:t xml:space="preserve">With unwavering dedication to oral health innovation in China Guangzhou,</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Application for Guangzhou, China</dc:title>
  <dc:creator/>
  <dc:language>en</dc:language>
  <cp:keywords/>
  <dcterms:created xsi:type="dcterms:W3CDTF">2026-07-20T01:09:15Z</dcterms:created>
  <dcterms:modified xsi:type="dcterms:W3CDTF">2026-07-20T01:09:15Z</dcterms:modified>
</cp:coreProperties>
</file>

<file path=docProps/custom.xml><?xml version="1.0" encoding="utf-8"?>
<Properties xmlns="http://schemas.openxmlformats.org/officeDocument/2006/custom-properties" xmlns:vt="http://schemas.openxmlformats.org/officeDocument/2006/docPropsVTypes"/>
</file>