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w:t>
      </w:r>
      <w:r>
        <w:t xml:space="preserve"> </w:t>
      </w:r>
      <w:r>
        <w:t xml:space="preserve">Cairo,</w:t>
      </w:r>
      <w:r>
        <w:t xml:space="preserve"> </w:t>
      </w:r>
      <w:r>
        <w:t xml:space="preserve">Egypt</w:t>
      </w:r>
    </w:p>
    <w:bookmarkStart w:id="20" w:name="Xdaf91f3cd2096120df817ae2868a8be9e97a1ed"/>
    <w:p>
      <w:pPr>
        <w:pStyle w:val="Heading1"/>
      </w:pPr>
      <w:r>
        <w:t xml:space="preserve">Personal Statement: A Lifelong Commitment to Dental Excellence in Cairo, Egypt</w:t>
      </w:r>
    </w:p>
    <w:p>
      <w:pPr>
        <w:pStyle w:val="FirstParagraph"/>
      </w:pPr>
      <w:r>
        <w:t xml:space="preserve">As I reflect on my journey toward becoming a dedicated dentist, my vision has always been deeply rooted in the vibrant heart of Egypt—Cairo. This bustling metropolis, where ancient heritage meets modern aspirations, is not merely a location on the map for me; it is the very foundation upon which I have built my professional identity and purpose. My</w:t>
      </w:r>
      <w:r>
        <w:t xml:space="preserve"> </w:t>
      </w:r>
      <w:r>
        <w:rPr>
          <w:bCs/>
          <w:b/>
        </w:rPr>
        <w:t xml:space="preserve">Personal Statement</w:t>
      </w:r>
      <w:r>
        <w:t xml:space="preserve"> </w:t>
      </w:r>
      <w:r>
        <w:t xml:space="preserve">transcends a mere declaration of intent—it embodies a lifelong commitment to serving Cairo’s diverse communities with compassion, expertise, and unwavering dedication as a</w:t>
      </w:r>
      <w:r>
        <w:t xml:space="preserve"> </w:t>
      </w:r>
      <w:r>
        <w:rPr>
          <w:bCs/>
          <w:b/>
        </w:rPr>
        <w:t xml:space="preserve">Dentist</w:t>
      </w:r>
      <w:r>
        <w:t xml:space="preserve">.</w:t>
      </w:r>
    </w:p>
    <w:p>
      <w:pPr>
        <w:pStyle w:val="BodyText"/>
      </w:pPr>
      <w:r>
        <w:t xml:space="preserve">I chose the path of dentistry not as an abstract career choice, but as a response to the profound oral health challenges facing urban and underserved populations across Egypt. Growing up in Cairo’s historic district of Old City, I witnessed firsthand how limited access to quality dental care exacerbated preventable suffering—children missing school due to toothaches, elderly patients enduring chronic pain from neglected restorations. This ignited my resolve: to become a dentist who bridges the gap between medical science and human need, specifically within the Egyptian context. My academic journey culminated at Cairo University’s Faculty of Dentistry, where I graduated with honors. The curriculum was rigorously aligned with both international standards and Egypt’s specific healthcare demands, emphasizing preventive care strategies tailored for our climate, diet (rich in sugary foods like koshari), and cultural practices.</w:t>
      </w:r>
    </w:p>
    <w:p>
      <w:pPr>
        <w:pStyle w:val="BodyText"/>
      </w:pPr>
      <w:r>
        <w:t xml:space="preserve">My clinical training extended far beyond university walls. During my mandatory residency at the Cairo Municipal Dental Hospital, I honed skills critical to success in Egypt’s unique setting. I managed over 50 patient cases weekly—treating conditions ranging from severe caries in low-income families to complex implant procedures for professionals—always prioritizing affordability and cultural sensitivity. For instance, when working with elderly patients who preferred traditional herbal remedies alongside conventional treatment, I respectfully integrated their preferences into care plans while ensuring evidence-based outcomes. This experience cemented my understanding that being a</w:t>
      </w:r>
      <w:r>
        <w:t xml:space="preserve"> </w:t>
      </w:r>
      <w:r>
        <w:rPr>
          <w:bCs/>
          <w:b/>
        </w:rPr>
        <w:t xml:space="preserve">Dentist</w:t>
      </w:r>
      <w:r>
        <w:t xml:space="preserve"> </w:t>
      </w:r>
      <w:r>
        <w:t xml:space="preserve">in Cairo requires more than technical skill; it demands empathy for the socio-economic realities shaping our patients’ lives. I also volunteered with "Smiles for All," a Cairo-based NGO providing free dental camps in districts like Shubra and Imbaba, where transportation barriers often prevent access to care. These experiences taught me that effective dentistry in</w:t>
      </w:r>
      <w:r>
        <w:t xml:space="preserve"> </w:t>
      </w:r>
      <w:r>
        <w:rPr>
          <w:bCs/>
          <w:b/>
        </w:rPr>
        <w:t xml:space="preserve">Egypt Cairo</w:t>
      </w:r>
      <w:r>
        <w:t xml:space="preserve"> </w:t>
      </w:r>
      <w:r>
        <w:t xml:space="preserve">means meeting patients where they are—literally and figuratively.</w:t>
      </w:r>
    </w:p>
    <w:p>
      <w:pPr>
        <w:pStyle w:val="BodyText"/>
      </w:pPr>
      <w:r>
        <w:t xml:space="preserve">What sets my approach apart is my deep integration into Cairo’s healthcare ecosystem. I actively stay updated on Egypt’s Ministry of Health initiatives, such as the National Oral Health Program targeting schoolchildren, and have collaborated with local dental associations to organize community workshops in Arabic on oral hygiene. Understanding that trust is paramount in Egyptian culture, I’ve mastered conversational Arabic—critical for explaining procedures without translation barriers and building rapport. During my internship at Al-Ahly Dental Center in Nasr City, I developed a patient communication protocol emphasizing clear, jargon-free explanations followed by written summaries in Arabic—a practice now standard for my consultations. This methodology significantly improved treatment adherence among diabetic patients (a growing concern in Cairo), where poor oral health exacerbates systemic conditions.</w:t>
      </w:r>
    </w:p>
    <w:p>
      <w:pPr>
        <w:pStyle w:val="BodyText"/>
      </w:pPr>
      <w:r>
        <w:t xml:space="preserve">My professional ethos is shaped by Cairo’s resilience. The city’s energy—its chaotic traffic, bustling markets, and unwavering spirit—has taught me adaptability. I’ve managed equipment shortages during power outages by prioritizing manual techniques and emergency care, a skill vital for clinics in Egypt where infrastructure challenges persist. Simultaneously, I champion innovation: at the 2023 Cairo Dental Symposium, I presented research on cost-effective fluoride varnish applications for rural Egyptian communities, which was later adopted by several government health units. This reflects my belief that advancing</w:t>
      </w:r>
      <w:r>
        <w:t xml:space="preserve"> </w:t>
      </w:r>
      <w:r>
        <w:rPr>
          <w:bCs/>
          <w:b/>
        </w:rPr>
        <w:t xml:space="preserve">Dentist</w:t>
      </w:r>
      <w:r>
        <w:t xml:space="preserve"> </w:t>
      </w:r>
      <w:r>
        <w:t xml:space="preserve">practice in</w:t>
      </w:r>
      <w:r>
        <w:t xml:space="preserve"> </w:t>
      </w:r>
      <w:r>
        <w:rPr>
          <w:bCs/>
          <w:b/>
        </w:rPr>
        <w:t xml:space="preserve">Egypt Cairo</w:t>
      </w:r>
      <w:r>
        <w:t xml:space="preserve"> </w:t>
      </w:r>
      <w:r>
        <w:t xml:space="preserve">requires both honoring tradition and embracing evidence-based progress.</w:t>
      </w:r>
    </w:p>
    <w:p>
      <w:pPr>
        <w:pStyle w:val="BodyText"/>
      </w:pPr>
      <w:r>
        <w:t xml:space="preserve">Cairo’s future as a healthcare hub excites me profoundly. I am eager to contribute to the Ministry of Health’s goal of reducing dental caries prevalence by 30% by 2030, through community outreach and preventive dentistry. My long-term vision includes establishing a low-cost dental clinic in the under-served neighborhood of Helwan, staffed by Egyptian-trained professionals committed to accessibility. This isn’t just a dream—it’s a roadmap grounded in my firsthand understanding of Cairo’s needs: from navigating bureaucratic processes for medical licensing (which I completed through the Egyptian Ministry) to partnering with local pharmacies for affordable dental materials.</w:t>
      </w:r>
    </w:p>
    <w:p>
      <w:pPr>
        <w:pStyle w:val="BodyText"/>
      </w:pPr>
      <w:r>
        <w:t xml:space="preserve">In closing, this</w:t>
      </w:r>
      <w:r>
        <w:t xml:space="preserve"> </w:t>
      </w:r>
      <w:r>
        <w:rPr>
          <w:bCs/>
          <w:b/>
        </w:rPr>
        <w:t xml:space="preserve">Personal Statement</w:t>
      </w:r>
      <w:r>
        <w:t xml:space="preserve"> </w:t>
      </w:r>
      <w:r>
        <w:t xml:space="preserve">is not merely an application component; it is a testament to my unshakable commitment to Cairo. I do not seek to practice dentistry *in* Egypt—I am committed to practicing it *with* Cairo, for Cairo. My training, cultural fluency, and grassroots experience position me uniquely to serve its people with the skill of a modern</w:t>
      </w:r>
      <w:r>
        <w:t xml:space="preserve"> </w:t>
      </w:r>
      <w:r>
        <w:rPr>
          <w:bCs/>
          <w:b/>
        </w:rPr>
        <w:t xml:space="preserve">Dentist</w:t>
      </w:r>
      <w:r>
        <w:t xml:space="preserve"> </w:t>
      </w:r>
      <w:r>
        <w:t xml:space="preserve">and the heart of a lifelong Cairene. I am ready to bring my expertise to clinics across</w:t>
      </w:r>
      <w:r>
        <w:t xml:space="preserve"> </w:t>
      </w:r>
      <w:r>
        <w:rPr>
          <w:bCs/>
          <w:b/>
        </w:rPr>
        <w:t xml:space="preserve">Egypt Cairo</w:t>
      </w:r>
      <w:r>
        <w:t xml:space="preserve">, where every patient deserves not just restored smiles, but dignity, hope, and access—hallmarks of compassionate dental care in our nation’s capital. The call to serve is personal; the opportunity to do so here is profound.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 Cairo, Egypt</dc:title>
  <dc:creator/>
  <dc:language>en</dc:language>
  <cp:keywords/>
  <dcterms:created xsi:type="dcterms:W3CDTF">2026-04-29T09:52:47Z</dcterms:created>
  <dcterms:modified xsi:type="dcterms:W3CDTF">2026-04-29T09:52:47Z</dcterms:modified>
</cp:coreProperties>
</file>

<file path=docProps/custom.xml><?xml version="1.0" encoding="utf-8"?>
<Properties xmlns="http://schemas.openxmlformats.org/officeDocument/2006/custom-properties" xmlns:vt="http://schemas.openxmlformats.org/officeDocument/2006/docPropsVTypes"/>
</file>