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Dental</w:t>
      </w:r>
      <w:r>
        <w:t xml:space="preserve"> </w:t>
      </w:r>
      <w:r>
        <w:t xml:space="preserve">Professional</w:t>
      </w:r>
    </w:p>
    <w:bookmarkStart w:id="20" w:name="X9d131892e12b9f7696a3de955019a0c37af20de"/>
    <w:p>
      <w:pPr>
        <w:pStyle w:val="Heading1"/>
      </w:pPr>
      <w:r>
        <w:t xml:space="preserve">Personal Statement: A Dedicated Path to Excellence as a Dentist in India Mumbai</w:t>
      </w:r>
    </w:p>
    <w:p>
      <w:pPr>
        <w:pStyle w:val="FirstParagraph"/>
      </w:pPr>
      <w:r>
        <w:t xml:space="preserve">As I prepare to establish my professional practice in the vibrant metropolis of Mumbai, India, I am compelled to articulate my profound commitment to dentistry through this Personal Statement. My journey has been meticulously shaped by an unwavering passion for oral healthcare, deep cultural immersion within India's diverse communities, and a specific dedication to serving the dynamic population of Mumbai. This document encapsulates not merely my qualifications but my philosophical alignment with the unique dental challenges and opportunities presented by practicing as a Dentist in India's most populous city.</w:t>
      </w:r>
    </w:p>
    <w:p>
      <w:pPr>
        <w:pStyle w:val="BodyText"/>
      </w:pPr>
      <w:r>
        <w:t xml:space="preserve">My academic foundation began at Grant Medical College in Mumbai, where I earned my Bachelor of Dental Surgery (BDS) degree with distinction. During these formative years, I didn't just study anatomy or pathology; I lived the reality of oral healthcare delivery across Mumbai's contrasting landscapes – from the bustling public health centers in Dharavi to the specialized private clinics along Nariman Point. Witnessing how socioeconomic barriers directly impacted dental access cemented my resolve to become more than a clinician; I aspired to be a community catalyst. This wasn't academic theory but lived experience: seeing children with preventable caries in government schools, elderly patients suffering from untreated infections due to cost constraints, and the alarming rise of oral cancer linked to tobacco use in urban settings. These experiences transformed my understanding of dentistry from a clinical discipline into a profound public health imperative.</w:t>
      </w:r>
    </w:p>
    <w:p>
      <w:pPr>
        <w:pStyle w:val="BodyText"/>
      </w:pPr>
      <w:r>
        <w:t xml:space="preserve">My subsequent Master's program at the Tata Institute of Social Sciences (TISS) further honed this perspective. I specialized in Community Oral Health, designing and implementing mobile dental outreach programs targeting underserved neighborhoods like Kalyan and Thane. In one initiative, my team provided free screenings to over 500 residents across Mumbai's informal settlements, using portable equipment to deliver preventive care directly to doorsteps. This work underscored a critical truth: in India Mumbai, effective dentistry demands cultural sensitivity alongside clinical excellence. I learned that explaining cavity prevention using local vernaculars like Marathi or Hindi, respecting family decision-making structures during consultations, and understanding the economic realities of daily wage laborers were as vital as perfecting a restoration technique. These experiences taught me that a successful Dentist in Mumbai must be both a skilled technician and an empathetic community partner.</w:t>
      </w:r>
    </w:p>
    <w:p>
      <w:pPr>
        <w:pStyle w:val="BodyText"/>
      </w:pPr>
      <w:r>
        <w:t xml:space="preserve">Professional development continued through rigorous clinical rotations at the King Edward Memorial Hospital (KEM) and the prestigious Dr. B.R. Ambedkar Dental College &amp; Hospital in Mumbai. Here, I managed complex cases ranging from pediatric orthodontics to advanced implantology under seasoned mentors who emphasized ethical practice within India's evolving healthcare ecosystem. Crucially, I observed how Mumbai's dental landscape uniquely blends traditional Ayurvedic oral care practices with modern biotechnology – a duality requiring nuanced understanding rather than dismissal. My approach integrates evidence-based dentistry with respect for local health beliefs, ensuring patient trust and compliance. For instance, I now routinely discuss the benefits of neem-based toothpastes alongside fluoride treatments, bridging cultural gaps to improve oral hygiene adherence.</w:t>
      </w:r>
    </w:p>
    <w:p>
      <w:pPr>
        <w:pStyle w:val="BodyText"/>
      </w:pPr>
      <w:r>
        <w:t xml:space="preserve">What truly defines my ethos is recognizing Mumbai's dental challenges as a microcosm of India's broader healthcare disparities. As a Dentist committed to this city, I prioritize preventive care because reactive treatment alone cannot solve systemic issues. I initiated a school-based "Smile for Life" program partnering with municipal schools in South Mumbai, teaching children about nutrition and oral hygiene through interactive storytelling – reaching 200 students in the first year. This initiative directly addresses the alarming statistic that over 60% of Indian children suffer from dental caries, a problem exacerbated by Mumbai's high consumption of street food and sugary beverages. By focusing on prevention at the community level, I aim to reduce future treatment burdens – a strategy vital for sustainable oral health in densely populated urban India.</w:t>
      </w:r>
    </w:p>
    <w:p>
      <w:pPr>
        <w:pStyle w:val="BodyText"/>
      </w:pPr>
      <w:r>
        <w:t xml:space="preserve">My clinical philosophy is anchored in three pillars: compassion rooted in cultural intelligence, continuous adaptation to Mumbai's evolving patient needs, and ethical commitment to accessibility. In India Mumbai, where dental care remains a luxury for many families, I refuse to let cost dictate quality. I have developed sliding-scale fee structures for low-income patients at my proposed practice locations near Chembur and Govandi – areas with high concentrations of laborers and migrant workers often overlooked by mainstream clinics. This model ensures that as a Dentist in India Mumbai, I am not merely providing services but actively dismantling barriers to care. My understanding of the city's complex geography – from the affluent Bandra-Worli Sea Link corridor to the resource-constrained slums – informs my strategic practice planning for maximum community impact.</w:t>
      </w:r>
    </w:p>
    <w:p>
      <w:pPr>
        <w:pStyle w:val="BodyText"/>
      </w:pPr>
      <w:r>
        <w:t xml:space="preserve">Looking ahead, I envision myself contributing to Mumbai's dental future through innovation and collaboration. I plan to partner with local NGOs like Smile Foundation and government health departments (such as the Mumbai Municipal Corporation's Health Department) on tele-dentistry initiatives, addressing rural-urban disparities within Maharashtra. As a Dentist in India Mumbai, I will champion digital dentistry tools – from intraoral scanners to AI-assisted diagnostics – while ensuring they remain accessible to all socioeconomic strata. This dual focus on technological advancement and equitable access reflects my belief that modern dentistry must serve the entire spectrum of Mumbai's population, not just its privileged few.</w:t>
      </w:r>
    </w:p>
    <w:p>
      <w:pPr>
        <w:pStyle w:val="BodyText"/>
      </w:pPr>
      <w:r>
        <w:t xml:space="preserve">Ultimately, this Personal Statement is a testament to my unwavering commitment: I do not seek merely to practice dentistry in Mumbai; I aspire to elevate oral healthcare standards within India Mumbai through culturally intelligent, compassionate, and community-driven care. My journey has taught me that a Dentist's true measure lies not in the number of procedures performed but in the lives transformed – one patient, one family, one neighborhood at a time. As I step into Mumbai's dynamic dental landscape with my skills honed by its very streets and its people, I am confident that my practice will become an integral thread in weaving a healthier future for India's most iconic city. The path of dentistry in Mumbai is challenging yet profoundly rewarding; it is where I belong.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Dental Professional</dc:title>
  <dc:creator/>
  <dc:language>en</dc:language>
  <cp:keywords/>
  <dcterms:created xsi:type="dcterms:W3CDTF">2025-12-08T06:31:13Z</dcterms:created>
  <dcterms:modified xsi:type="dcterms:W3CDTF">2025-12-08T06:31:13Z</dcterms:modified>
</cp:coreProperties>
</file>

<file path=docProps/custom.xml><?xml version="1.0" encoding="utf-8"?>
<Properties xmlns="http://schemas.openxmlformats.org/officeDocument/2006/custom-properties" xmlns:vt="http://schemas.openxmlformats.org/officeDocument/2006/docPropsVTypes"/>
</file>