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5f53153d7a0a5d290da6d8a8bd8065d53de3df7"/>
    <w:p>
      <w:pPr>
        <w:pStyle w:val="Heading1"/>
      </w:pPr>
      <w:r>
        <w:t xml:space="preserve">Personal Statement: A Commitment to Excellence in Dental Care in New Zealand Auckland</w:t>
      </w:r>
    </w:p>
    <w:p>
      <w:pPr>
        <w:pStyle w:val="FirstParagraph"/>
      </w:pPr>
      <w:r>
        <w:t xml:space="preserve">As I prepare to contribute my professional skills and dedication to the healthcare landscape of New Zealand, particularly within the vibrant and diverse community of Auckland, I am writing this Personal Statement to express my profound commitment to becoming a valued member of the dental profession here. My journey as a Dentist has been defined by an unwavering focus on patient-centered care, cultural sensitivity, and continuous professional development—principles that resonate deeply with the ethos of New Zealand’s healthcare system and the unique needs of Auckland's multicultural population.</w:t>
      </w:r>
    </w:p>
    <w:p>
      <w:pPr>
        <w:pStyle w:val="BodyText"/>
      </w:pPr>
      <w:r>
        <w:t xml:space="preserve">My formal education in dentistry was completed at [Your University/Institution], where I graduated with honours, emphasizing evidence-based practice and comprehensive patient management. Throughout my studies, I actively sought opportunities to engage with diverse patient groups, understanding that effective dental care transcends clinical skill—it requires empathy, communication, and respect for cultural context. This foundation prepared me not just to treat dental conditions but to build meaningful relationships with individuals from all walks of life. In New Zealand Auckland—a city where over 50% of the population identifies as Māori or Pacific Islander—I recognize that cultural competence is not optional; it is fundamental to delivering equitable, high-quality care.</w:t>
      </w:r>
    </w:p>
    <w:p>
      <w:pPr>
        <w:pStyle w:val="BodyText"/>
      </w:pPr>
      <w:r>
        <w:t xml:space="preserve">During my clinical training, I actively participated in community health initiatives that mirrored the priorities of New Zealand’s public dental services. For instance, I volunteered with a mobile dental clinic serving low-income families in rural communities near Christchurch. While this experience was outside Auckland, it instilled in me a deep appreciation for the barriers to care faced by underserved populations—a reality shared by many residents across Auckland's suburbs like Manukau and Ōtara. I witnessed firsthand how language differences, socioeconomic factors, and mistrust of healthcare systems could prevent people from seeking timely treatment. This motivated me to refine my communication skills, learn key Māori terms (such as *whānau* for family and *kaitiakitanga* for guardianship of health), and advocate for accessible services. These experiences have shaped my belief that a Dentist in New Zealand must be a cultural ally, not just a clinician.</w:t>
      </w:r>
    </w:p>
    <w:p>
      <w:pPr>
        <w:pStyle w:val="BodyText"/>
      </w:pPr>
      <w:r>
        <w:t xml:space="preserve">My commitment to Auckland specifically stems from its unique position as New Zealand’s most dynamic city—a microcosm of the nation’s diversity and innovation. I am eager to work within Auckland's integrated healthcare framework, where collaboration between dental practitioners, primary care providers, and community organizations is paramount. The Waitematā District Health Board (DHB)’s focus on reducing oral health disparities aligns perfectly with my professional values. I am particularly inspired by Auckland’s efforts to embed Te Tiriti o Waitangi principles into healthcare delivery, ensuring Māori health outcomes improve through partnership and self-determination. As a Dentist, I aspire to contribute to this vision by supporting initiatives like *Te Rau Ora* (Māori Oral Health Program) and working alongside local iwi health providers to address the higher prevalence of dental disease in Māori and Pacific communities.</w:t>
      </w:r>
    </w:p>
    <w:p>
      <w:pPr>
        <w:pStyle w:val="BodyText"/>
      </w:pPr>
      <w:r>
        <w:t xml:space="preserve">Professionally, I have honed my clinical expertise in preventive dentistry, restorative procedures, and patient education—core areas critical for Auckland’s evolving oral health needs. I am proficient in using digital tools such as intraoral scanners and CAD/CAM systems, which are increasingly standard in New Zealand practices. More importantly, I prioritize preventive care: educating patients about nutrition’s role in oral health, fluoride application for children, and the link between systemic conditions (like diabetes) and gum disease. In Auckland’s fast-paced environment, where many residents balance demanding work schedules with family responsibilities, I understand that convenience and clear communication are key to building trust. I am committed to creating a welcoming practice environment where patients feel heard and empowered to make informed decisions about their oral health.</w:t>
      </w:r>
    </w:p>
    <w:p>
      <w:pPr>
        <w:pStyle w:val="BodyText"/>
      </w:pPr>
      <w:r>
        <w:t xml:space="preserve">What truly sets me apart is my dedication to lifelong learning within the New Zealand context. I have studied New Zealand’s dental regulatory standards through the Dental Council of New Zealand (DCNZ) resources and am actively preparing for the required assessments. I also follow local publications like *Dentistry NZ* to stay updated on clinical guidelines, public health policies, and emerging trends in community dentistry—such as the integration of dental therapists into primary care teams across Auckland. I am eager to learn from experienced colleagues at institutions like Auckland District Health Board (ADHB) clinics or private practices serving multicultural communities. My goal is not just to meet standards but to exceed them by contributing innovative, compassionate care tailored to each patient’s needs.</w:t>
      </w:r>
    </w:p>
    <w:p>
      <w:pPr>
        <w:pStyle w:val="BodyText"/>
      </w:pPr>
      <w:r>
        <w:t xml:space="preserve">Ultimately, my decision to pursue a career as a Dentist in New Zealand Auckland is rooted in admiration for the nation’s holistic approach to health and its commitment to equity. I am not merely seeking employment; I am seeking an opportunity to grow professionally within a system that values community, cultural safety, and excellence. Auckland represents the future of dental care in New Zealand—a place where innovation meets compassion, and where every patient deserves access to care that respects their identity and aspirations. As I embark on this journey, I bring not only clinical skills but also a heartfelt commitment to making a tangible difference in the lives of Aucklanders. This Personal Statement is more than an application; it is a promise—to my patients, my colleagues, and the vibrant community of New Zealand Auckland that I am ready to serve with integrity, skill, and profound respect.</w:t>
      </w:r>
    </w:p>
    <w:p>
      <w:pPr>
        <w:pStyle w:val="BodyText"/>
      </w:pPr>
      <w:r>
        <w:t xml:space="preserve">I eagerly anticipate the opportunity to discuss how my background in dentistry aligns with the needs of Auckland’s communities and contribute meaningfully to advancing oral health across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Auckland, New Zealand</dc:title>
  <dc:creator/>
  <dc:language>en</dc:language>
  <cp:keywords/>
  <dcterms:created xsi:type="dcterms:W3CDTF">2026-07-21T06:06:05Z</dcterms:created>
  <dcterms:modified xsi:type="dcterms:W3CDTF">2026-07-21T06:06:05Z</dcterms:modified>
</cp:coreProperties>
</file>

<file path=docProps/custom.xml><?xml version="1.0" encoding="utf-8"?>
<Properties xmlns="http://schemas.openxmlformats.org/officeDocument/2006/custom-properties" xmlns:vt="http://schemas.openxmlformats.org/officeDocument/2006/docPropsVTypes"/>
</file>