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Professional</w:t>
      </w:r>
      <w:r>
        <w:t xml:space="preserve"> </w:t>
      </w:r>
      <w:r>
        <w:t xml:space="preserve">for</w:t>
      </w:r>
      <w:r>
        <w:t xml:space="preserve"> </w:t>
      </w:r>
      <w:r>
        <w:t xml:space="preserve">Wellington</w:t>
      </w:r>
    </w:p>
    <w:bookmarkStart w:id="20" w:name="X9df096d676a25b3579b741b5399a51970124594"/>
    <w:p>
      <w:pPr>
        <w:pStyle w:val="Heading1"/>
      </w:pPr>
      <w:r>
        <w:t xml:space="preserve">Personal Statement: Commitment to Excellence in Dental Care for Wellington Communities</w:t>
      </w:r>
    </w:p>
    <w:p>
      <w:pPr>
        <w:pStyle w:val="FirstParagraph"/>
      </w:pPr>
      <w:r>
        <w:t xml:space="preserve">As a dedicated dental professional with over eight years of clinical experience across diverse healthcare settings, I have cultivated a profound passion for preventive dentistry and patient-centered care. My journey toward becoming a dentist was driven by an unwavering commitment to enhancing oral health as the cornerstone of overall well-being—a philosophy that finds its most resonant expression in the vibrant communities of New Zealand Wellington. This personal statement articulates my professional trajectory, my alignment with Wellington’s unique healthcare ethos, and my vision for contributing meaningfully to Aotearoa’s dental landscape.</w:t>
      </w:r>
    </w:p>
    <w:p>
      <w:pPr>
        <w:pStyle w:val="BodyText"/>
      </w:pPr>
      <w:r>
        <w:t xml:space="preserve">My academic foundation was forged at the University of Auckland School of Dentistry, where I graduated with Honours in Dental Surgery. This rigorous programme immersed me in both the scientific precision of modern dentistry and New Zealand's distinctive public health framework. I particularly valued the emphasis on cultural safety—a principle central to Te Tiriti o Waitangi and integral to effective dental practice across Aotearoa. My clinical rotations at Waitematā District Health Board exposed me to Wellington’s multicultural patient demographics, including significant Māori, Pacific Islander, and immigrant populations. Witnessing firsthand how oral health disparities impact vulnerable communities ignited my resolve to serve with humility and cultural intelligence in Wellington specifically.</w:t>
      </w:r>
    </w:p>
    <w:p>
      <w:pPr>
        <w:pStyle w:val="BodyText"/>
      </w:pPr>
      <w:r>
        <w:t xml:space="preserve">Following graduation, I honed my skills at a private practice in Christchurch while concurrently pursuing postgraduate training in preventive dentistry through the New Zealand Dental Association (NZDA). My focus on early intervention strategies—such as tailored fluoride programmes for children and community-based oral cancer screenings—directly addresses prevalent challenges in Wellington’s urban and peri-urban areas. During my tenure, I collaborated with local iwi health providers to adapt dental education materials for Māori whānau, incorporating tikanga Māori principles like *whakapapa* (genealogy) to build trust. This work reinforced my belief that sustainable oral health outcomes require partnership with communities, not just clinical delivery.</w:t>
      </w:r>
    </w:p>
    <w:p>
      <w:pPr>
        <w:pStyle w:val="BodyText"/>
      </w:pPr>
      <w:r>
        <w:t xml:space="preserve">What draws me unequivocally to Wellington is its status as New Zealand’s cultural and political heart—a city where public health initiatives are deeply intertwined with community values. Wellington’s progressive approach to healthcare, exemplified by the Capital Coast District Health Board’s (CCDHB) focus on equity, aligns perfectly with my professional ethos. I am eager to contribute to initiatives like the CCDHB’s oral health prevention strategy for under-18s and support the Ministry of Health's "Healthy Smiles" programme targeting disadvantaged schools in Wellington city. The city’s commitment to integrating dental care into primary healthcare models, such as through community clinics in Mount Victoria and Te Aro, presents an ideal environment for me to advance preventive dentistry beyond the traditional practice setting.</w:t>
      </w:r>
    </w:p>
    <w:p>
      <w:pPr>
        <w:pStyle w:val="BodyText"/>
      </w:pPr>
      <w:r>
        <w:t xml:space="preserve">My clinical approach prioritises holistic patient care, grounded in active listening and clear communication. In Wellington’s diverse context—from students at Victoria University to elderly residents of Karori—I have consistently employed a collaborative model where patients co-design their treatment plans. I utilise digital tools like intraoral scanners and CBCT imaging not merely for efficiency but to foster transparency; showing patients 3D visualisations of their dental anatomy empowers informed decisions. This aligns with New Zealand’s growing emphasis on patient autonomy, as championed by the Dental Council of New Zealand's standards. Moreover, I am committed to lifelong learning: recently completing the NZDA’s continuing education course on managing complex medical conditions in dental practice (e.g., diabetes and cardiovascular disease), which is increasingly relevant in Wellington’s aging population.</w:t>
      </w:r>
    </w:p>
    <w:p>
      <w:pPr>
        <w:pStyle w:val="BodyText"/>
      </w:pPr>
      <w:r>
        <w:t xml:space="preserve">Beyond clinical work, I envision active engagement with Wellington’s healthcare ecosystem. I propose developing a mobile dental outreach service targeting homeless populations at the Wellington City Mission and youth at the Te Whānau o Waipareira Trust, addressing barriers like transportation and cultural mistrust. As a member of the Wellington Dental Society, I aim to mentor junior dentists on culturally safe practices, ensuring new graduates understand that treating a patient in New Zealand means understanding their *whakapapa*—their family history and community identity. I also aspire to contribute research on oral health literacy in multi-ethnic urban settings for the University of Otago’s Wellington campus, bridging academic insight with community needs.</w:t>
      </w:r>
    </w:p>
    <w:p>
      <w:pPr>
        <w:pStyle w:val="BodyText"/>
      </w:pPr>
      <w:r>
        <w:t xml:space="preserve">My commitment to Wellington is not merely geographical; it is rooted in a deep respect for Aotearoa’s unique healthcare culture. Unlike many international dental roles, practice here demands fluency in *kaitiakitanga* (guardianship) and *whanaungatanga* (relationship-building). In my previous role at Christchurch’s community health centre, I witnessed how Māori-led oral health initiatives significantly improved attendance rates among rangatahi (youth). I am prepared to extend this model in Wellington by collaborating with local marae like Te Whare Tūpuna and the Wellington City Council’s Healthy Living programme. For instance, partnering with schools on "Tooth Brushing Time" sessions during morning assemblies could instil lifelong habits while respecting cultural protocols.</w:t>
      </w:r>
    </w:p>
    <w:p>
      <w:pPr>
        <w:pStyle w:val="BodyText"/>
      </w:pPr>
      <w:r>
        <w:t xml:space="preserve">Finally, I recognise that dentistry in New Zealand is evolving rapidly—from ACC reforms to te reo Māori integration in health services. My adaptability has been tested through pandemic-era telehealth consultations and navigating the Dental Council’s updated ethical guidelines. I thrive where innovation meets compassion, such as when implementing chairside te reo Māori greetings or using AI-assisted risk assessment tools to personalise care for Wellington’s diverse population. This forward-looking mindset ensures I can contribute to the future of dental care in a city that values both tradition and progress.</w:t>
      </w:r>
    </w:p>
    <w:p>
      <w:pPr>
        <w:pStyle w:val="BodyText"/>
      </w:pPr>
      <w:r>
        <w:t xml:space="preserve">In conclusion, my professional journey has been a deliberate preparation for this moment—to bring evidence-based, culturally responsive dentistry to the people of Wellington. I seek not just a job, but an opportunity to weave myself into the fabric of this city’s health story. As someone who believes oral health is inseparable from community wellness, I am ready to serve alongside Wellington’s dedicated healthcare teams, uphold Te Tiriti o Waitangi in every interaction, and help build a future where every resident has the confidence and knowledge to smile freely. This is not merely my career goal—it is my promise to Aotearoa.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Professional for Wellington</dc:title>
  <dc:creator/>
  <dc:language>en</dc:language>
  <cp:keywords/>
  <dcterms:created xsi:type="dcterms:W3CDTF">2025-12-09T14:27:04Z</dcterms:created>
  <dcterms:modified xsi:type="dcterms:W3CDTF">2025-12-09T14:27:04Z</dcterms:modified>
</cp:coreProperties>
</file>

<file path=docProps/custom.xml><?xml version="1.0" encoding="utf-8"?>
<Properties xmlns="http://schemas.openxmlformats.org/officeDocument/2006/custom-properties" xmlns:vt="http://schemas.openxmlformats.org/officeDocument/2006/docPropsVTypes"/>
</file>