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Dentist</w:t>
      </w:r>
      <w:r>
        <w:t xml:space="preserve"> </w:t>
      </w:r>
      <w:r>
        <w:t xml:space="preserve">for</w:t>
      </w:r>
      <w:r>
        <w:t xml:space="preserve"> </w:t>
      </w:r>
      <w:r>
        <w:t xml:space="preserve">Uganda</w:t>
      </w:r>
      <w:r>
        <w:t xml:space="preserve"> </w:t>
      </w:r>
      <w:r>
        <w:t xml:space="preserve">Kampala</w:t>
      </w:r>
    </w:p>
    <w:bookmarkStart w:id="20" w:name="Xe5f820fbec9b318c9aec69844250a881238f242"/>
    <w:p>
      <w:pPr>
        <w:pStyle w:val="Heading1"/>
      </w:pPr>
      <w:r>
        <w:t xml:space="preserve">Personal Statement: Commitment to Advancing Oral Health in Uganda Kampala</w:t>
      </w:r>
    </w:p>
    <w:p>
      <w:pPr>
        <w:pStyle w:val="FirstParagraph"/>
      </w:pPr>
      <w:r>
        <w:t xml:space="preserve">I write this Personal Statement with profound respect for the dental healthcare landscape in Uganda and a deep-seated commitment to serve the people of Kampala. As a qualified Dentist with [Number] years of clinical experience, I have dedicated my career to understanding and addressing oral health disparities—particularly those prevalent in resource-limited settings like Uganda. My journey has been shaped by both academic rigor and hands-on service in communities facing significant barriers to dental care, making Kampala the ideal destination for me to contribute meaningfully to public health transformation.</w:t>
      </w:r>
    </w:p>
    <w:p>
      <w:pPr>
        <w:pStyle w:val="BodyText"/>
      </w:pPr>
      <w:r>
        <w:t xml:space="preserve">Kampala, as Uganda's bustling capital and economic hub, presents a unique confluence of opportunity and challenge. While urban centers like Kampala have more dental facilities than rural areas, access remains severely unequal. Many residents—especially in informal settlements such as Kibuye, Bwaise, and Nakivubo—struggle with painful conditions due to cost constraints, lack of awareness, or insufficient infrastructure. I have witnessed firsthand how untreated dental disease impacts education (children missing school), productivity (adults unable to work), and overall quality of life. As a Dentist trained in evidence-based care and community engagement, I am driven by the imperative to bridge this gap through compassionate, sustainable practice within Kampala itself.</w:t>
      </w:r>
    </w:p>
    <w:p>
      <w:pPr>
        <w:pStyle w:val="BodyText"/>
      </w:pPr>
      <w:r>
        <w:t xml:space="preserve">My academic background at [University Name] equipped me with comprehensive skills in preventive dentistry, restorative procedures, pediatric care, and oral surgery—core competencies directly aligned with Uganda’s National Oral Health Policy. During my internship at [Hospital/Clinic Name], I managed a high-volume caseload of dental caries, periodontal disease, and trauma cases prevalent across Kampala’s diverse population. What distinguished this experience was not just technical proficiency but the necessity to adapt care to local realities: using affordable materials where advanced equipment was unavailable, collaborating with community health workers for patient education, and designing outreach programs targeting low-income neighborhoods. These experiences cemented my understanding that effective dental practice in Uganda Kampala requires cultural humility alongside clinical expertise.</w:t>
      </w:r>
    </w:p>
    <w:p>
      <w:pPr>
        <w:pStyle w:val="BodyText"/>
      </w:pPr>
      <w:r>
        <w:t xml:space="preserve">Crucially, I have actively engaged with Ugandan healthcare systems during volunteer work. In 2022, I joined a mobile dental clinic initiative sponsored by the Uganda Dental Association (UDA) in collaboration with the Ministry of Health. For three months, I provided screenings and basic treatments to over 500 residents in Kawempe Division—a Kampala sub-county with one of the highest densities of underserved populations. This role demanded rapid assessment skills under resource constraints, patience when explaining care plans in local dialects (Luganda), and teamwork with nurses and midwives embedded in primary health centers. Witnessing a mother’s relief after we extracted an abscessed tooth allowing her child to eat again reinforced my resolve: as a Dentist, my role extends beyond curing disease—it is about restoring dignity through accessible care.</w:t>
      </w:r>
    </w:p>
    <w:p>
      <w:pPr>
        <w:pStyle w:val="BodyText"/>
      </w:pPr>
      <w:r>
        <w:t xml:space="preserve">Uganda’s National Oral Health Program prioritizes community-based prevention and task-shifting to expand access. I am eager to contribute directly to this vision in Kampala by leveraging my training in fluoride application, sealant placement, and oral cancer screening—interventions proven effective in reducing disease burden. I propose establishing partnerships with local schools (e.g., through the Ministry’s School Health Program) and community centers to deliver preventive workshops on nutrition, brushing techniques, and early symptom recognition. Furthermore, I am committed to advocating for integration of oral health into general wellness services at Kampala’s public health facilities—ensuring that dental care is not siloed but valued as essential to holistic patient well-being.</w:t>
      </w:r>
    </w:p>
    <w:p>
      <w:pPr>
        <w:pStyle w:val="BodyText"/>
      </w:pPr>
      <w:r>
        <w:t xml:space="preserve">What sets me apart is my unwavering adaptability and respect for Uganda’s healthcare context. I have studied the challenges faced by Dentists in Kampala: staffing shortages, supply chain limitations, and the need to balance private practice with public service. My prior work in similar settings taught me to innovate—like using solar-powered dental units during power outages or training community members as oral health promoters. I understand that sustainable impact requires listening first: engaging with local leaders, understanding traditional beliefs about oral health, and co-designing solutions with Kampala residents rather than imposing external models.</w:t>
      </w:r>
    </w:p>
    <w:p>
      <w:pPr>
        <w:pStyle w:val="BodyText"/>
      </w:pPr>
      <w:r>
        <w:t xml:space="preserve">Looking ahead, I envision a career where my work as a Dentist directly supports Uganda’s Vision 2040 goals for universal health coverage. I am prepared to serve in both public institutions like Mulago National Referral Hospital and private clinics across Kampala, ensuring that quality care reaches all socioeconomic strata. My long-term aspiration is to mentor young Ugandan dental students at Makerere University College of Health Sciences, fostering the next generation of leaders who understand that dentistry in Uganda Kampala must be community-centered.</w:t>
      </w:r>
    </w:p>
    <w:p>
      <w:pPr>
        <w:pStyle w:val="BodyText"/>
      </w:pPr>
      <w:r>
        <w:t xml:space="preserve">In closing, this Personal Statement reflects not just my professional qualifications but my heartfelt dedication to serving Uganda. I have chosen Kampala as my home for practice because it embodies the urgent need and vibrant potential for change. As a Dentist, I will bring clinical excellence paired with cultural intelligence to alleviate suffering and empower communities. I am ready to contribute immediately—whether through direct patient care, program development, or policy advocacy—to make Kampala a model of equitable oral health in Uganda. The people of Kampala deserve comprehensive dental care, and I am honored to offer my skills toward that mission.</w:t>
      </w:r>
    </w:p>
    <w:p>
      <w:pPr>
        <w:pStyle w:val="BodyText"/>
      </w:pPr>
      <w:r>
        <w:t xml:space="preserve">Thank you for considering my application. I welcome the opportunity to discuss how my vision aligns with your institution’s goals for advancing oral health across Uganda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Dentist for Uganda Kampala</dc:title>
  <dc:creator/>
  <dc:language>en</dc:language>
  <cp:keywords/>
  <dcterms:created xsi:type="dcterms:W3CDTF">2026-04-29T12:53:14Z</dcterms:created>
  <dcterms:modified xsi:type="dcterms:W3CDTF">2026-04-29T12:53:14Z</dcterms:modified>
</cp:coreProperties>
</file>

<file path=docProps/custom.xml><?xml version="1.0" encoding="utf-8"?>
<Properties xmlns="http://schemas.openxmlformats.org/officeDocument/2006/custom-properties" xmlns:vt="http://schemas.openxmlformats.org/officeDocument/2006/docPropsVTypes"/>
</file>