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Dentist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92d0a082fbff7dd37cc69327ab473283d0a8928"/>
    <w:p>
      <w:pPr>
        <w:pStyle w:val="Heading1"/>
      </w:pPr>
      <w:r>
        <w:t xml:space="preserve">Personal Statement: A Commitment to Excellence in Dental Care for United Kingdom London</w:t>
      </w:r>
    </w:p>
    <w:p>
      <w:pPr>
        <w:pStyle w:val="FirstParagraph"/>
      </w:pPr>
      <w:r>
        <w:t xml:space="preserve">From the moment I first encountered the transformative power of compassionate dental care during my childhood, I knew that becoming a Dentist was not merely a career choice but a profound calling. This conviction has been rigorously tested and deepened through years of academic pursuit, hands-on clinical experience, and an unwavering commitment to serving communities in the vibrant yet challenging landscape of United Kingdom London. As I prepare to apply for registration as a Dentist within the United Kingdom's healthcare framework, this Personal Statement articulates my journey, values, and resolute dedication to contributing meaningfully to dental health across London.</w:t>
      </w:r>
    </w:p>
    <w:p>
      <w:pPr>
        <w:pStyle w:val="BodyText"/>
      </w:pPr>
      <w:r>
        <w:t xml:space="preserve">My academic foundation was built upon a rigorous Bachelor of Dental Surgery (BDS) program at [University Name], where I consistently ranked among the top 10% of my cohort. Beyond theoretical knowledge, I actively sought opportunities to engage with real-world dental practice. A pivotal placement at the Camden Health Centre in London provided an immersive introduction to the NHS model, which is central to healthcare delivery in the United Kingdom. There, I witnessed firsthand how systemic pressures and diverse patient needs shape daily practice—a reality that profoundly shaped my perspective. I assisted under supervision in managing complex cases involving patients from 30+ different cultural backgrounds, many navigating significant barriers to accessing care due to language differences or socioeconomic challenges. This experience underscored the critical role a Dentist plays not just as a clinician, but as a bridge between vulnerable communities and essential healthcare services within the United Kingdom London context.</w:t>
      </w:r>
    </w:p>
    <w:p>
      <w:pPr>
        <w:pStyle w:val="BodyText"/>
      </w:pPr>
      <w:r>
        <w:t xml:space="preserve">Understanding that excellence in dentistry demands more than technical skill, I actively pursued professional development aligned with General Dental Council (GDC) standards. I completed advanced training in paediatric dentistry at the Royal Free Hospital's community outreach programme, focusing specifically on reducing dental anxiety in children—a significant concern across London's densely populated boroughs. Simultaneously, I volunteered at a free clinic run by the Dental Trust for Londoners in Tower Hamlets, providing basic preventive care to homeless populations and refugees. These experiences were not just about treating teeth; they were about building trust, listening deeply to patients' fears and aspirations, and recognizing that dental health is intrinsically linked to overall wellbeing. I learned that being a Dentist in United Kingdom London requires navigating complex social determinants of health while maintaining unwavering clinical precision.</w:t>
      </w:r>
    </w:p>
    <w:p>
      <w:pPr>
        <w:pStyle w:val="BodyText"/>
      </w:pPr>
      <w:r>
        <w:t xml:space="preserve">My motivation extends beyond the clinical setting. I am deeply aware of the unique pressures facing dentistry within the United Kingdom, particularly in London, where demand often outstrips capacity. The NHS dental waiting lists for routine care can exceed six months in some areas, creating preventable suffering and exacerbating health inequalities. This reality fuels my ambition to work within a model that prioritises prevention and early intervention—core principles I championed during my role as a student representative on the University of London Dental Society's Public Health Committee. We successfully lobbied for increased dental health education workshops in local schools across Hackney, directly addressing the root causes of poor oral health outcomes in underprivileged communities. As a future Dentist committed to serving United Kingdom London, I am driven by the vision of reducing such disparities through proactive community engagement and evidence-based practice.</w:t>
      </w:r>
    </w:p>
    <w:p>
      <w:pPr>
        <w:pStyle w:val="BodyText"/>
      </w:pPr>
      <w:r>
        <w:t xml:space="preserve">What distinguishes my approach is an integrated understanding of dental science, patient psychology, and the socio-economic fabric of London. During my final year clinical placement at St. Mary's University Dental Hospital (a key NHS provider in West London), I worked on a team managing a high-volume caseload for patients with learning disabilities. This required adapting communication techniques, collaborating closely with social workers and physiotherapists, and maintaining meticulous records—all essential competencies for any Dentist practicing within the United Kingdom's integrated healthcare system. I also participated in tele-dentistry pilot schemes to reach patients in remote East London areas during the pandemic, demonstrating my adaptability to evolving service delivery models crucial for modern dental practice across the capital.</w:t>
      </w:r>
    </w:p>
    <w:p>
      <w:pPr>
        <w:pStyle w:val="BodyText"/>
      </w:pPr>
      <w:r>
        <w:t xml:space="preserve">I am equally committed to continuous professional growth. I have actively sought mentorship from GDC-registered Dentists who have dedicated their careers to improving access in London boroughs like Newham and Southwark. Their guidance reinforced my belief that a successful Dentist must be both a lifelong learner and a vocal advocate for systemic improvements within the National Health Service. I am eager to contribute to the ongoing efforts of London's dental community through participation in local dental networks, research into accessible care models, and mentoring future students at UK institutions.</w:t>
      </w:r>
    </w:p>
    <w:p>
      <w:pPr>
        <w:pStyle w:val="BodyText"/>
      </w:pPr>
      <w:r>
        <w:t xml:space="preserve">My ultimate aspiration is clear: to establish a thriving practice in United Kingdom London that embodies excellence in clinical care while actively dismantling barriers to access. Whether providing routine check-ups in a bustling inner-city surgery or collaborating with public health initiatives targeting oral health literacy, I am determined to be a Dentist who listens, educates, and empowers patients. The diversity of London is its greatest asset, and my practice will reflect that diversity through culturally sensitive care provided by a team deeply rooted in the community it serves.</w:t>
      </w:r>
    </w:p>
    <w:p>
      <w:pPr>
        <w:pStyle w:val="BodyText"/>
      </w:pPr>
      <w:r>
        <w:t xml:space="preserve">This Personal Statement encapsulates not just my qualifications as an aspiring Dentist, but my profound commitment to the unique demands and opportunities of dental practice within the United Kingdom London environment. I have dedicated years to understanding its challenges—from navigating NHS complexities to addressing health inequities—and have prepared myself through rigorous study, immersive clinical experience, and active community involvement. I am not merely seeking a place in London's dental profession; I am ready to contribute my skills, empathy, and unwavering dedication to enhance oral health outcomes for all who live within the dynamic mosaic of United Kingdom London. The next step in my journey as a Dentist begins here.</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Pursuing a Career as a Dentist in United Kingdom London</dc:title>
  <dc:creator/>
  <dc:language>en</dc:language>
  <cp:keywords/>
  <dcterms:created xsi:type="dcterms:W3CDTF">2025-12-10T07:41:26Z</dcterms:created>
  <dcterms:modified xsi:type="dcterms:W3CDTF">2025-12-10T07:41:26Z</dcterms:modified>
</cp:coreProperties>
</file>

<file path=docProps/custom.xml><?xml version="1.0" encoding="utf-8"?>
<Properties xmlns="http://schemas.openxmlformats.org/officeDocument/2006/custom-properties" xmlns:vt="http://schemas.openxmlformats.org/officeDocument/2006/docPropsVTypes"/>
</file>