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p>
    <w:bookmarkStart w:id="20" w:name="Xff8eb2f7f21b0936873f8da83c39219d681d80a"/>
    <w:p>
      <w:pPr>
        <w:pStyle w:val="Heading1"/>
      </w:pPr>
      <w:r>
        <w:t xml:space="preserve">Personal Statement: A Commitment to Excellence in Dental Care for United States Los Angeles</w:t>
      </w:r>
    </w:p>
    <w:p>
      <w:pPr>
        <w:pStyle w:val="FirstParagraph"/>
      </w:pPr>
      <w:r>
        <w:t xml:space="preserve">As I reflect on my journey toward becoming a compassionate and skilled dental professional, I find myself consistently drawn to the vibrant, diverse community of United States Los Angeles. This city, with its unparalleled cultural mosaic and unique healthcare challenges, represents not just a geographical location but a profound calling for my career as a Dentist. My Personal Statement is more than an application component—it is a testament to my unwavering dedication to transforming oral health outcomes across Los Angeles’ neighborhoods while upholding the highest standards of patient-centered care.</w:t>
      </w:r>
    </w:p>
    <w:p>
      <w:pPr>
        <w:pStyle w:val="BodyText"/>
      </w:pPr>
      <w:r>
        <w:t xml:space="preserve">My fascination with dentistry began during childhood in South Central Los Angeles, where I witnessed firsthand the devastating impact of untreated dental disease on my family and neighbors. The sight of children avoiding laughter due to painful cavities, elderly residents struggling to eat simple meals because of ill-fitting dentures, and working families choosing between dental care and basic necessities ignited a resolve within me. This early exposure propelled me toward academic excellence at the University of Southern California School of Dentistry, where I graduated with honors in 2020. My clinical training emphasized not only technical mastery but also cultural humility—a necessity for serving Los Angeles’ 4 million residents spanning over 100 languages and diverse socioeconomic backgrounds.</w:t>
      </w:r>
    </w:p>
    <w:p>
      <w:pPr>
        <w:pStyle w:val="BodyText"/>
      </w:pPr>
      <w:r>
        <w:t xml:space="preserve">During my residency at Kaiser Permanente’s South Los Angeles Dental Center, I honed skills in comprehensive care while addressing systemic barriers. I spearheaded a mobile dental van initiative that provided free check-ups to homeless populations along Skid Row, recognizing that in United States Los Angeles, access to care is often determined by zip code rather than need. One poignant moment remains etched in my memory: treating Maria, a 7-year-old immigrant from El Salvador who had never seen a dentist. After easing her fears with bilingual care and providing her first cavity filling, she returned weeks later with her mother to show me her newly aligned teeth—her smile radiating the hope that fuels my practice. This experience crystallized my belief: in Los Angeles, dentistry is not merely clinical treatment but an instrument of social equity.</w:t>
      </w:r>
    </w:p>
    <w:p>
      <w:pPr>
        <w:pStyle w:val="BodyText"/>
      </w:pPr>
      <w:r>
        <w:t xml:space="preserve">What distinguishes me as a Dentist in the United States Los Angeles landscape is my commitment to bridging gaps through innovation and community partnership. I co-developed "Smile for All LA," a nonprofit collaboration with the Los Angeles County Department of Public Health that trains dental hygienists from underrepresented communities to establish clinics in underserved areas like Watts and Compton. Our model—integrating tele-dentistry consultations with in-person care—has already served over 3,000 patients, reducing wait times by 65%. I understand that Los Angeles’ dental workforce shortage disproportionately affects communities of color; as a Dentist committed to health justice, I am dedicated to building sustainable solutions within this ecosystem.</w:t>
      </w:r>
    </w:p>
    <w:p>
      <w:pPr>
        <w:pStyle w:val="BodyText"/>
      </w:pPr>
      <w:r>
        <w:t xml:space="preserve">My approach embodies the fusion of evidence-based practice and empathetic engagement essential for United States Los Angeles. At my current practice in Boyle Heights, I utilize digital imaging and AI-assisted diagnostics not as technological gimmicks but as tools to demystify complex procedures for patients with low health literacy. For example, when treating a non-English-speaking family from Guatemala regarding pediatric orthodontics, I employed 3D visualization software to show how early intervention prevents lifelong complications—a method that increased their treatment adherence by 80%. This philosophy aligns with Los Angeles’ growing emphasis on preventive care; the city’s recent expansion of Medicaid dental coverage for children has created a critical need for dentists who can translate policy into practice.</w:t>
      </w:r>
    </w:p>
    <w:p>
      <w:pPr>
        <w:pStyle w:val="BodyText"/>
      </w:pPr>
      <w:r>
        <w:t xml:space="preserve">I am equally passionate about advancing public health within the United States Los Angeles context. As a member of the Los Angeles County Dental Society, I advocated for school-based sealant programs in 12 underfunded districts, resulting in statewide funding approval. My research on racial disparities in periodontal disease outcomes—presented at the California Dental Association’s 2023 symposium—highlighted how zip code impacts dental health more than genetics. This work directly informs my clinical practice: I now implement standardized risk assessments for all patients, ensuring no one slips through the cracks in a city where 1 in 4 adults lacks dental insurance.</w:t>
      </w:r>
    </w:p>
    <w:p>
      <w:pPr>
        <w:pStyle w:val="BodyText"/>
      </w:pPr>
      <w:r>
        <w:t xml:space="preserve">My aspiration extends beyond individual patient care to shaping the future of dentistry across United States Los Angeles. I actively mentor dental students from South LA high schools through the "Future Dentists LA" program, aiming to diversify the profession. The pipeline is critical—only 5% of California’s dentists come from communities they serve, yet Los Angeles’ population is 48% Latino and 9% Black. By fostering young talent within these communities, I contribute to a more representative dental workforce that inherently understands local needs.</w:t>
      </w:r>
    </w:p>
    <w:p>
      <w:pPr>
        <w:pStyle w:val="BodyText"/>
      </w:pPr>
      <w:r>
        <w:t xml:space="preserve">Why Los Angeles? Because it is here that the urgency of my mission converges with profound opportunity. The city’s vibrant energy—its fusion of cultures, its relentless drive for progress—mirrors my own professional ethos. In United States Los Angeles, dentistry transcends clinical routine; it becomes a catalyst for dignity, economic stability, and community resilience. When a single mother regains her ability to eat without pain after receiving affordable root canal therapy in East LA, or when a teenager feels confident enough to speak in class after orthodontic treatment at my clinic—these are not just clinical successes but victories for Los Angeles itself.</w:t>
      </w:r>
    </w:p>
    <w:p>
      <w:pPr>
        <w:pStyle w:val="BodyText"/>
      </w:pPr>
      <w:r>
        <w:t xml:space="preserve">I envision myself as a Dentist who doesn’t just work in Los Angeles, but who actively invests in its health. My Personal Statement is a promise: to serve with integrity, innovate with purpose, and advocate tirelessly for every patient I encounter. As the city navigates challenges like opioid crisis-related oral health complications and aging infrastructure’s impact on water quality (affecting enamel strength), my practice will remain anchored in evidence-based compassion. The United States Los Angeles landscape demands dentists who see beyond the mouth—to the person, their family, and their community. I am prepared to answer that call with every ounce of skill, empathy, and dedication I possess.</w:t>
      </w:r>
    </w:p>
    <w:p>
      <w:pPr>
        <w:pStyle w:val="BodyText"/>
      </w:pPr>
      <w:r>
        <w:t xml:space="preserve">With profound gratitude for this opportunity to contribute to Los Angeles’ dental health narrative, I submit my Personal Statement as a declaration of intent: To heal not just teeth, but the very fabric of our community—one compassionate smile at a time. In the heart of United States Los Angeles, where hope is as abundant as diversity, I will be the Dentist who turns promise into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dc:title>
  <dc:creator/>
  <dc:language>en</dc:language>
  <cp:keywords/>
  <dcterms:created xsi:type="dcterms:W3CDTF">2026-07-23T13:01:38Z</dcterms:created>
  <dcterms:modified xsi:type="dcterms:W3CDTF">2026-07-23T13:01:38Z</dcterms:modified>
</cp:coreProperties>
</file>

<file path=docProps/custom.xml><?xml version="1.0" encoding="utf-8"?>
<Properties xmlns="http://schemas.openxmlformats.org/officeDocument/2006/custom-properties" xmlns:vt="http://schemas.openxmlformats.org/officeDocument/2006/docPropsVTypes"/>
</file>